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FC0C" w14:textId="12829310" w:rsidR="00E85039" w:rsidRPr="008F48D3" w:rsidRDefault="00F11313" w:rsidP="00012B2A">
      <w:pPr>
        <w:pStyle w:val="Heading1"/>
      </w:pPr>
      <w:r>
        <w:t>First</w:t>
      </w:r>
      <w:r w:rsidR="003D7EDE">
        <w:t>-</w:t>
      </w:r>
      <w:r>
        <w:t>Generation Homebuyer F</w:t>
      </w:r>
      <w:r w:rsidR="008C0D0F">
        <w:t>act Sheet</w:t>
      </w:r>
    </w:p>
    <w:p w14:paraId="145CF35B" w14:textId="6E37EC2B" w:rsidR="00F11313" w:rsidRPr="00A76426" w:rsidRDefault="008E4203" w:rsidP="00F11313">
      <w:pPr>
        <w:jc w:val="right"/>
        <w:rPr>
          <w:b/>
          <w:bCs/>
        </w:rPr>
      </w:pPr>
      <w:r>
        <w:rPr>
          <w:i/>
          <w:iCs/>
        </w:rPr>
        <w:t xml:space="preserve"> </w:t>
      </w:r>
      <w:r w:rsidRPr="00A76426">
        <w:rPr>
          <w:b/>
          <w:bCs/>
        </w:rPr>
        <w:t>May</w:t>
      </w:r>
      <w:r w:rsidR="00F11313" w:rsidRPr="00A76426">
        <w:rPr>
          <w:b/>
          <w:bCs/>
        </w:rPr>
        <w:t xml:space="preserve"> </w:t>
      </w:r>
      <w:r w:rsidR="000D65ED" w:rsidRPr="00A76426">
        <w:rPr>
          <w:b/>
          <w:bCs/>
        </w:rPr>
        <w:t xml:space="preserve">1, </w:t>
      </w:r>
      <w:r w:rsidR="00F11313" w:rsidRPr="00A76426">
        <w:rPr>
          <w:b/>
          <w:bCs/>
        </w:rPr>
        <w:t>2024</w:t>
      </w:r>
    </w:p>
    <w:p w14:paraId="6C3655DE" w14:textId="4A24286A" w:rsidR="007C20A8" w:rsidRDefault="007C20A8" w:rsidP="007C20A8">
      <w:r>
        <w:t xml:space="preserve">Generational wealth refers to the financial assets passed by one generation of a family to another. Wealth disparities among historically underserved consumers are often linked to the absence of, or interruption of, generational wealth accumulation that is primarily achieved through homeownership. </w:t>
      </w:r>
      <w:r w:rsidR="007670AA">
        <w:t xml:space="preserve">First-generation homebuyers are less likely to receive financial assistance from parents to help with the downpayment and other upfront costs. </w:t>
      </w:r>
      <w:r>
        <w:t xml:space="preserve">A lack of generational wealth through homeownership also contributes significantly to the perpetuation of wealth disparities nationwide. </w:t>
      </w:r>
    </w:p>
    <w:p w14:paraId="57726E75" w14:textId="68435F96" w:rsidR="007C20A8" w:rsidRDefault="007C20A8" w:rsidP="007C20A8">
      <w:r>
        <w:t xml:space="preserve">The concept of a “first-generation homebuyer” – the borrower and their parents do not and/or have not owned a </w:t>
      </w:r>
      <w:r w:rsidR="00692905">
        <w:t>property</w:t>
      </w:r>
      <w:r>
        <w:t xml:space="preserve"> – is not new. There are many programs in the market that offer down payment or other assistance for eligible participants with varying definitions of what constitutes a first-generation homebuyer</w:t>
      </w:r>
      <w:r w:rsidR="008236BF">
        <w:t>.</w:t>
      </w:r>
      <w:r>
        <w:t xml:space="preserve"> </w:t>
      </w:r>
    </w:p>
    <w:p w14:paraId="313351CF" w14:textId="0D5A9BAA" w:rsidR="007C20A8" w:rsidRDefault="007C20A8" w:rsidP="007C20A8">
      <w:r>
        <w:t xml:space="preserve">Fannie Mae and Freddie Mac (the GSEs) engaged with a number of state and local housing finance agencies that are already using a first-generation homebuyer classification for mortgage eligibility, or downpayment and closing costs assistance, that aim to increase homeownership rates and to close homeownership gaps for historically underserved consumers. The GSEs, under the guidance of FHFA, </w:t>
      </w:r>
      <w:r w:rsidR="007670AA">
        <w:t xml:space="preserve">have </w:t>
      </w:r>
      <w:r>
        <w:t xml:space="preserve">created a definition </w:t>
      </w:r>
      <w:r w:rsidR="00E74FBB">
        <w:t>with the intent of</w:t>
      </w:r>
      <w:r>
        <w:t xml:space="preserve"> help</w:t>
      </w:r>
      <w:r w:rsidR="00E74FBB">
        <w:t>ing</w:t>
      </w:r>
      <w:r>
        <w:t xml:space="preserve"> establish an industry standard to foster growth, adoption, and greater utilization of programs in the conventional mortgage market. </w:t>
      </w:r>
    </w:p>
    <w:p w14:paraId="6FA033C5" w14:textId="77777777" w:rsidR="007C20A8" w:rsidRDefault="007C20A8" w:rsidP="007C20A8">
      <w:r w:rsidRPr="00A76426">
        <w:t>A first-generation homebuyer loan</w:t>
      </w:r>
      <w:r>
        <w:t xml:space="preserve"> is one in which each borrower meets the following requirements:</w:t>
      </w:r>
    </w:p>
    <w:p w14:paraId="6FEEF431" w14:textId="77777777" w:rsidR="007C20A8" w:rsidRDefault="007C20A8" w:rsidP="007C20A8">
      <w:r>
        <w:t>•</w:t>
      </w:r>
      <w:r>
        <w:tab/>
        <w:t>Is purchasing the subject property,</w:t>
      </w:r>
    </w:p>
    <w:p w14:paraId="3D1ADDBC" w14:textId="77777777" w:rsidR="007C20A8" w:rsidRDefault="007C20A8" w:rsidP="007C20A8">
      <w:r>
        <w:t>•</w:t>
      </w:r>
      <w:r>
        <w:tab/>
        <w:t>Will reside in the subject property as a principal residence,</w:t>
      </w:r>
    </w:p>
    <w:p w14:paraId="4AB9385B" w14:textId="77777777" w:rsidR="007C20A8" w:rsidRDefault="007C20A8" w:rsidP="007C20A8">
      <w:r>
        <w:t>•</w:t>
      </w:r>
      <w:r>
        <w:tab/>
        <w:t>Has had no ownership interest (sole or joint) in another property during the last three years preceding the note date, and</w:t>
      </w:r>
    </w:p>
    <w:p w14:paraId="3EB3EAB4" w14:textId="77777777" w:rsidR="007C20A8" w:rsidRDefault="007C20A8" w:rsidP="007C20A8">
      <w:r>
        <w:t>•</w:t>
      </w:r>
      <w:r>
        <w:tab/>
        <w:t xml:space="preserve">One of the following must also apply: </w:t>
      </w:r>
    </w:p>
    <w:p w14:paraId="173FC798" w14:textId="13BE9CDE" w:rsidR="007C20A8" w:rsidRDefault="007C20A8" w:rsidP="00A45BE3">
      <w:pPr>
        <w:ind w:left="360"/>
      </w:pPr>
      <w:r>
        <w:t>o</w:t>
      </w:r>
      <w:r>
        <w:tab/>
        <w:t xml:space="preserve">No parent of the </w:t>
      </w:r>
      <w:r w:rsidR="5126F776" w:rsidDel="00B36EE1">
        <w:t xml:space="preserve">borrower </w:t>
      </w:r>
      <w:r w:rsidR="00B36EE1">
        <w:t>has</w:t>
      </w:r>
      <w:r>
        <w:t xml:space="preserve"> owned a property in the last three years preceding the note date, </w:t>
      </w:r>
    </w:p>
    <w:p w14:paraId="04D8E1A6" w14:textId="076ED77C" w:rsidR="007C20A8" w:rsidRDefault="007C20A8" w:rsidP="00A45BE3">
      <w:pPr>
        <w:ind w:left="360"/>
      </w:pPr>
      <w:r>
        <w:t>o</w:t>
      </w:r>
      <w:r>
        <w:tab/>
        <w:t xml:space="preserve">The </w:t>
      </w:r>
      <w:r w:rsidR="00D77A3B">
        <w:t xml:space="preserve">borrower </w:t>
      </w:r>
      <w:r>
        <w:t>has aged out of foster care, or</w:t>
      </w:r>
    </w:p>
    <w:p w14:paraId="0F553F1A" w14:textId="7A6833F0" w:rsidR="007C20A8" w:rsidRDefault="007C20A8" w:rsidP="00A45BE3">
      <w:pPr>
        <w:ind w:left="360"/>
      </w:pPr>
      <w:r>
        <w:t>o</w:t>
      </w:r>
      <w:r>
        <w:tab/>
        <w:t xml:space="preserve">The </w:t>
      </w:r>
      <w:r w:rsidR="4B0D9F10" w:rsidDel="00B36EE1">
        <w:t>borrower</w:t>
      </w:r>
      <w:r w:rsidR="00D77A3B" w:rsidDel="00B36EE1">
        <w:t xml:space="preserve"> </w:t>
      </w:r>
      <w:r w:rsidR="00B36EE1">
        <w:t>has</w:t>
      </w:r>
      <w:r>
        <w:t xml:space="preserve"> become emancipated.</w:t>
      </w:r>
    </w:p>
    <w:p w14:paraId="546278D9" w14:textId="77777777" w:rsidR="007C20A8" w:rsidRDefault="007C20A8" w:rsidP="007C20A8"/>
    <w:p w14:paraId="2CAF9580" w14:textId="3F565184" w:rsidR="00030554" w:rsidRDefault="007C20A8" w:rsidP="00F11313">
      <w:pPr>
        <w:rPr>
          <w:i/>
          <w:iCs/>
          <w:color w:val="35A5F2" w:themeColor="text2" w:themeTint="80"/>
          <w:sz w:val="28"/>
          <w:szCs w:val="28"/>
        </w:rPr>
      </w:pPr>
      <w:r>
        <w:t xml:space="preserve">The following information provides answers to questions frequently asked about </w:t>
      </w:r>
      <w:r w:rsidR="003E2C38">
        <w:t xml:space="preserve">the </w:t>
      </w:r>
      <w:r>
        <w:t xml:space="preserve">jointly developed first-generation homebuyer loan definition. </w:t>
      </w:r>
    </w:p>
    <w:p w14:paraId="1C1A87DD" w14:textId="77777777" w:rsidR="00012B2A" w:rsidRDefault="00012B2A" w:rsidP="00F11313">
      <w:pPr>
        <w:rPr>
          <w:b/>
          <w:bCs/>
        </w:rPr>
      </w:pPr>
    </w:p>
    <w:p w14:paraId="05166479" w14:textId="4A396CCF" w:rsidR="005818FF" w:rsidRDefault="0720C52C" w:rsidP="00F11313">
      <w:pPr>
        <w:rPr>
          <w:b/>
          <w:bCs/>
        </w:rPr>
      </w:pPr>
      <w:r w:rsidRPr="4737157F">
        <w:rPr>
          <w:b/>
          <w:bCs/>
        </w:rPr>
        <w:t>Q</w:t>
      </w:r>
      <w:r w:rsidR="00A20BCC" w:rsidRPr="4737157F">
        <w:rPr>
          <w:b/>
          <w:bCs/>
        </w:rPr>
        <w:t>1</w:t>
      </w:r>
      <w:r w:rsidRPr="4737157F">
        <w:rPr>
          <w:b/>
          <w:bCs/>
        </w:rPr>
        <w:t>.</w:t>
      </w:r>
      <w:r w:rsidR="00647DD6" w:rsidRPr="4737157F">
        <w:rPr>
          <w:b/>
          <w:bCs/>
        </w:rPr>
        <w:t xml:space="preserve"> </w:t>
      </w:r>
      <w:r w:rsidRPr="4737157F">
        <w:rPr>
          <w:b/>
          <w:bCs/>
        </w:rPr>
        <w:t xml:space="preserve">If </w:t>
      </w:r>
      <w:r w:rsidR="00B84BE5" w:rsidRPr="4737157F">
        <w:rPr>
          <w:b/>
          <w:bCs/>
        </w:rPr>
        <w:t>only one</w:t>
      </w:r>
      <w:r w:rsidR="2211450E" w:rsidRPr="4737157F">
        <w:rPr>
          <w:b/>
          <w:bCs/>
        </w:rPr>
        <w:t xml:space="preserve"> borrower on the loan application</w:t>
      </w:r>
      <w:r w:rsidR="00B84BE5" w:rsidRPr="4737157F">
        <w:rPr>
          <w:b/>
          <w:bCs/>
        </w:rPr>
        <w:t xml:space="preserve"> meets the </w:t>
      </w:r>
      <w:r w:rsidR="003A33F8" w:rsidRPr="4737157F">
        <w:rPr>
          <w:b/>
          <w:bCs/>
        </w:rPr>
        <w:t>f</w:t>
      </w:r>
      <w:r w:rsidR="00B84BE5" w:rsidRPr="4737157F">
        <w:rPr>
          <w:b/>
          <w:bCs/>
        </w:rPr>
        <w:t>irst-</w:t>
      </w:r>
      <w:r w:rsidR="003A33F8" w:rsidRPr="4737157F">
        <w:rPr>
          <w:b/>
          <w:bCs/>
        </w:rPr>
        <w:t>g</w:t>
      </w:r>
      <w:r w:rsidR="00B84BE5" w:rsidRPr="4737157F">
        <w:rPr>
          <w:b/>
          <w:bCs/>
        </w:rPr>
        <w:t xml:space="preserve">eneration </w:t>
      </w:r>
      <w:r w:rsidR="003A33F8" w:rsidRPr="4737157F">
        <w:rPr>
          <w:b/>
          <w:bCs/>
        </w:rPr>
        <w:t>h</w:t>
      </w:r>
      <w:r w:rsidR="00B84BE5" w:rsidRPr="4737157F">
        <w:rPr>
          <w:b/>
          <w:bCs/>
        </w:rPr>
        <w:t>omebuyer</w:t>
      </w:r>
      <w:r w:rsidR="00E74FBB" w:rsidRPr="4737157F">
        <w:rPr>
          <w:b/>
          <w:bCs/>
        </w:rPr>
        <w:t xml:space="preserve"> requirements</w:t>
      </w:r>
      <w:r w:rsidR="00B84BE5" w:rsidRPr="4737157F">
        <w:rPr>
          <w:b/>
          <w:bCs/>
        </w:rPr>
        <w:t xml:space="preserve">, is the loan considered a </w:t>
      </w:r>
      <w:r w:rsidR="003A33F8" w:rsidRPr="00A76426">
        <w:rPr>
          <w:b/>
          <w:bCs/>
        </w:rPr>
        <w:t>f</w:t>
      </w:r>
      <w:r w:rsidR="00B84BE5" w:rsidRPr="00A76426">
        <w:rPr>
          <w:b/>
          <w:bCs/>
        </w:rPr>
        <w:t>irst-</w:t>
      </w:r>
      <w:r w:rsidR="003A33F8" w:rsidRPr="00A76426">
        <w:rPr>
          <w:b/>
          <w:bCs/>
        </w:rPr>
        <w:t>g</w:t>
      </w:r>
      <w:r w:rsidR="00B84BE5" w:rsidRPr="00A76426">
        <w:rPr>
          <w:b/>
          <w:bCs/>
        </w:rPr>
        <w:t xml:space="preserve">eneration </w:t>
      </w:r>
      <w:r w:rsidR="003A33F8" w:rsidRPr="00A76426">
        <w:rPr>
          <w:b/>
          <w:bCs/>
        </w:rPr>
        <w:t>h</w:t>
      </w:r>
      <w:r w:rsidR="00B84BE5" w:rsidRPr="00A76426">
        <w:rPr>
          <w:b/>
          <w:bCs/>
        </w:rPr>
        <w:t>omebuyer loan?</w:t>
      </w:r>
      <w:r w:rsidR="00B84BE5" w:rsidRPr="4737157F">
        <w:rPr>
          <w:b/>
          <w:bCs/>
        </w:rPr>
        <w:t xml:space="preserve"> </w:t>
      </w:r>
    </w:p>
    <w:p w14:paraId="35122E68" w14:textId="0790F452" w:rsidR="00DF5B7A" w:rsidRDefault="00B84BE5" w:rsidP="00F11313">
      <w:r>
        <w:t>No</w:t>
      </w:r>
      <w:r w:rsidR="003A33F8">
        <w:t>, a</w:t>
      </w:r>
      <w:r>
        <w:t xml:space="preserve">ll borrowers must meet the </w:t>
      </w:r>
      <w:r w:rsidR="00032F15">
        <w:t>f</w:t>
      </w:r>
      <w:r>
        <w:t>irst-</w:t>
      </w:r>
      <w:r w:rsidR="00032F15">
        <w:t>g</w:t>
      </w:r>
      <w:r>
        <w:t xml:space="preserve">eneration </w:t>
      </w:r>
      <w:r w:rsidR="00032F15">
        <w:t>h</w:t>
      </w:r>
      <w:r>
        <w:t>omebuyer</w:t>
      </w:r>
      <w:r w:rsidR="00E74FBB">
        <w:t xml:space="preserve"> requirements</w:t>
      </w:r>
      <w:r>
        <w:t xml:space="preserve"> for the loan to be considered a </w:t>
      </w:r>
      <w:r w:rsidR="00032F15">
        <w:t>f</w:t>
      </w:r>
      <w:r>
        <w:t>irst-</w:t>
      </w:r>
      <w:r w:rsidR="00032F15">
        <w:t>g</w:t>
      </w:r>
      <w:r>
        <w:t xml:space="preserve">eneration </w:t>
      </w:r>
      <w:r w:rsidR="00032F15">
        <w:t>h</w:t>
      </w:r>
      <w:r>
        <w:t xml:space="preserve">omebuyer loan.  </w:t>
      </w:r>
    </w:p>
    <w:p w14:paraId="765E1148" w14:textId="77777777" w:rsidR="003A33F8" w:rsidRDefault="003A33F8" w:rsidP="00A20BCC">
      <w:pPr>
        <w:spacing w:after="0"/>
        <w:rPr>
          <w:b/>
          <w:bCs/>
        </w:rPr>
      </w:pPr>
    </w:p>
    <w:p w14:paraId="07797E14" w14:textId="1749C872" w:rsidR="00A20BCC" w:rsidRDefault="00A20BCC" w:rsidP="00A20BCC">
      <w:pPr>
        <w:spacing w:after="0"/>
      </w:pPr>
      <w:r w:rsidRPr="4737157F">
        <w:rPr>
          <w:b/>
          <w:bCs/>
        </w:rPr>
        <w:t>Q2.</w:t>
      </w:r>
      <w:r w:rsidR="006263BC" w:rsidRPr="4737157F">
        <w:rPr>
          <w:b/>
          <w:bCs/>
        </w:rPr>
        <w:t xml:space="preserve"> </w:t>
      </w:r>
      <w:r w:rsidRPr="4737157F">
        <w:rPr>
          <w:b/>
          <w:bCs/>
        </w:rPr>
        <w:t xml:space="preserve">How does a borrower certify their status </w:t>
      </w:r>
      <w:r w:rsidR="003A33F8" w:rsidRPr="4737157F">
        <w:rPr>
          <w:b/>
          <w:bCs/>
        </w:rPr>
        <w:t>for a loan to be considered</w:t>
      </w:r>
      <w:r w:rsidRPr="4737157F">
        <w:rPr>
          <w:b/>
          <w:bCs/>
        </w:rPr>
        <w:t xml:space="preserve"> a </w:t>
      </w:r>
      <w:r w:rsidR="003A33F8" w:rsidRPr="00A76426">
        <w:rPr>
          <w:b/>
          <w:bCs/>
        </w:rPr>
        <w:t>fi</w:t>
      </w:r>
      <w:r w:rsidRPr="00A76426">
        <w:rPr>
          <w:b/>
          <w:bCs/>
        </w:rPr>
        <w:t>rst-</w:t>
      </w:r>
      <w:r w:rsidR="003A33F8" w:rsidRPr="00A76426">
        <w:rPr>
          <w:b/>
          <w:bCs/>
        </w:rPr>
        <w:t>g</w:t>
      </w:r>
      <w:r w:rsidRPr="00A76426">
        <w:rPr>
          <w:b/>
          <w:bCs/>
        </w:rPr>
        <w:t xml:space="preserve">eneration </w:t>
      </w:r>
      <w:r w:rsidR="003A33F8" w:rsidRPr="00A76426">
        <w:rPr>
          <w:b/>
          <w:bCs/>
        </w:rPr>
        <w:t>h</w:t>
      </w:r>
      <w:r w:rsidRPr="00A76426">
        <w:rPr>
          <w:b/>
          <w:bCs/>
        </w:rPr>
        <w:t>omebuyer loan?</w:t>
      </w:r>
      <w:r>
        <w:t xml:space="preserve"> </w:t>
      </w:r>
      <w:r>
        <w:br/>
      </w:r>
      <w:r>
        <w:br/>
        <w:t xml:space="preserve">All borrowers on the loan must complete and sign the </w:t>
      </w:r>
      <w:r w:rsidR="009E5C99" w:rsidRPr="4737157F">
        <w:rPr>
          <w:i/>
          <w:iCs/>
        </w:rPr>
        <w:t>F</w:t>
      </w:r>
      <w:r w:rsidRPr="4737157F">
        <w:rPr>
          <w:i/>
          <w:iCs/>
        </w:rPr>
        <w:t>irst-</w:t>
      </w:r>
      <w:r w:rsidR="009E5C99" w:rsidRPr="4737157F">
        <w:rPr>
          <w:i/>
          <w:iCs/>
        </w:rPr>
        <w:t>G</w:t>
      </w:r>
      <w:r w:rsidRPr="4737157F">
        <w:rPr>
          <w:i/>
          <w:iCs/>
        </w:rPr>
        <w:t xml:space="preserve">eneration </w:t>
      </w:r>
      <w:r w:rsidR="009E5C99" w:rsidRPr="4737157F">
        <w:rPr>
          <w:i/>
          <w:iCs/>
        </w:rPr>
        <w:t>H</w:t>
      </w:r>
      <w:r w:rsidRPr="4737157F">
        <w:rPr>
          <w:i/>
          <w:iCs/>
        </w:rPr>
        <w:t xml:space="preserve">omebuyer </w:t>
      </w:r>
      <w:r w:rsidR="009E5C99" w:rsidRPr="4737157F">
        <w:rPr>
          <w:i/>
          <w:iCs/>
        </w:rPr>
        <w:t>C</w:t>
      </w:r>
      <w:r w:rsidRPr="4737157F">
        <w:rPr>
          <w:i/>
          <w:iCs/>
        </w:rPr>
        <w:t>ertification</w:t>
      </w:r>
      <w:r>
        <w:t xml:space="preserve"> </w:t>
      </w:r>
      <w:r w:rsidR="007E1CBD">
        <w:t xml:space="preserve">(Form 1109) </w:t>
      </w:r>
      <w:r>
        <w:t xml:space="preserve">to attest to their status. The lender must keep the executed form(s) in the loan file. </w:t>
      </w:r>
    </w:p>
    <w:p w14:paraId="3EFB3319" w14:textId="77777777" w:rsidR="00977E85" w:rsidRDefault="00977E85" w:rsidP="00977E85">
      <w:bookmarkStart w:id="0" w:name="_Hlk164351833"/>
    </w:p>
    <w:p w14:paraId="45E40C37" w14:textId="77777777" w:rsidR="00977E85" w:rsidRPr="00030554" w:rsidRDefault="00977E85" w:rsidP="00977E85">
      <w:pPr>
        <w:rPr>
          <w:b/>
          <w:bCs/>
        </w:rPr>
      </w:pPr>
      <w:r w:rsidRPr="00030554">
        <w:rPr>
          <w:b/>
          <w:bCs/>
        </w:rPr>
        <w:t>Q</w:t>
      </w:r>
      <w:r>
        <w:rPr>
          <w:b/>
          <w:bCs/>
        </w:rPr>
        <w:t>3.</w:t>
      </w:r>
      <w:r w:rsidRPr="00030554">
        <w:rPr>
          <w:b/>
          <w:bCs/>
        </w:rPr>
        <w:t xml:space="preserve"> The certification provides only</w:t>
      </w:r>
      <w:r>
        <w:rPr>
          <w:b/>
          <w:bCs/>
        </w:rPr>
        <w:t xml:space="preserve"> for</w:t>
      </w:r>
      <w:r w:rsidRPr="00030554">
        <w:rPr>
          <w:b/>
          <w:bCs/>
        </w:rPr>
        <w:t xml:space="preserve"> two borrowers. What if there are more than two borrowers on the loan application? </w:t>
      </w:r>
    </w:p>
    <w:p w14:paraId="58B5746B" w14:textId="77777777" w:rsidR="00977E85" w:rsidRDefault="00977E85" w:rsidP="00977E85">
      <w:r>
        <w:t xml:space="preserve">The lender should provide the borrowers with additional copies of the certification, as needed. All borrowers must complete and sign the certification for the loan to be considered a first-generation homebuyer loan. </w:t>
      </w:r>
    </w:p>
    <w:p w14:paraId="52D8435A" w14:textId="77777777" w:rsidR="00A20BCC" w:rsidRDefault="00A20BCC" w:rsidP="00F11313"/>
    <w:p w14:paraId="57269415" w14:textId="0BD19123" w:rsidR="00B84BE5" w:rsidRPr="00030554" w:rsidRDefault="00B84BE5" w:rsidP="00F11313">
      <w:pPr>
        <w:rPr>
          <w:b/>
          <w:bCs/>
        </w:rPr>
      </w:pPr>
      <w:r w:rsidRPr="00030554">
        <w:rPr>
          <w:b/>
          <w:bCs/>
        </w:rPr>
        <w:t>Q</w:t>
      </w:r>
      <w:r w:rsidR="00977E85">
        <w:rPr>
          <w:b/>
          <w:bCs/>
        </w:rPr>
        <w:t>4</w:t>
      </w:r>
      <w:r w:rsidR="00C9065D">
        <w:rPr>
          <w:b/>
          <w:bCs/>
        </w:rPr>
        <w:t>.</w:t>
      </w:r>
      <w:r w:rsidRPr="00030554">
        <w:rPr>
          <w:b/>
          <w:bCs/>
        </w:rPr>
        <w:t xml:space="preserve"> </w:t>
      </w:r>
      <w:r w:rsidR="00977E85" w:rsidRPr="00977E85">
        <w:rPr>
          <w:b/>
          <w:bCs/>
        </w:rPr>
        <w:t>What does ownership interest in a property include or not include</w:t>
      </w:r>
      <w:r w:rsidRPr="00030554">
        <w:rPr>
          <w:b/>
          <w:bCs/>
        </w:rPr>
        <w:t xml:space="preserve">? </w:t>
      </w:r>
    </w:p>
    <w:p w14:paraId="460D9B9A" w14:textId="16617BC8" w:rsidR="00B84BE5" w:rsidRDefault="00977E85" w:rsidP="00F11313">
      <w:r w:rsidRPr="00977E85">
        <w:lastRenderedPageBreak/>
        <w:t>As indicated in the Certification form, ownership interest in a property includes real property owned in or outside of the United States. It does not include heir’s property, undeveloped land, a manufacture home or mobile home titled as personal property, or a contract for deed. The lender can rely on the borrower’s completion of the Uniform Residential Loan Application, Section 5 Declaration, 5a., which presumes ownership in another property is residential in nature based on the response to question 5.a (1), primary residence, FHA secondary residence, second home, or investment property</w:t>
      </w:r>
      <w:r w:rsidR="00B84BE5">
        <w:t xml:space="preserve">. </w:t>
      </w:r>
    </w:p>
    <w:bookmarkEnd w:id="0"/>
    <w:p w14:paraId="4B9F16B1" w14:textId="77777777" w:rsidR="009771EA" w:rsidRDefault="009771EA" w:rsidP="00F11313"/>
    <w:p w14:paraId="3A1DEAAC" w14:textId="5B49FDDC" w:rsidR="00442764" w:rsidRPr="008E4203" w:rsidRDefault="00442764" w:rsidP="00442764">
      <w:pPr>
        <w:rPr>
          <w:b/>
          <w:bCs/>
        </w:rPr>
      </w:pPr>
      <w:r w:rsidRPr="008E4203">
        <w:rPr>
          <w:b/>
          <w:bCs/>
        </w:rPr>
        <w:t>Q</w:t>
      </w:r>
      <w:r w:rsidR="00977E85">
        <w:rPr>
          <w:b/>
          <w:bCs/>
        </w:rPr>
        <w:t>5</w:t>
      </w:r>
      <w:r w:rsidRPr="008E4203">
        <w:rPr>
          <w:b/>
          <w:bCs/>
        </w:rPr>
        <w:t>.</w:t>
      </w:r>
      <w:r>
        <w:rPr>
          <w:b/>
          <w:bCs/>
        </w:rPr>
        <w:t xml:space="preserve"> Who is considered a parent</w:t>
      </w:r>
      <w:r w:rsidRPr="008E4203">
        <w:rPr>
          <w:b/>
          <w:bCs/>
        </w:rPr>
        <w:t xml:space="preserve">? </w:t>
      </w:r>
    </w:p>
    <w:p w14:paraId="28C0AE8A" w14:textId="77777777" w:rsidR="00442764" w:rsidRPr="008E4203" w:rsidRDefault="00442764" w:rsidP="00442764">
      <w:r>
        <w:rPr>
          <w:rStyle w:val="ui-provider"/>
        </w:rPr>
        <w:t>We consider a parent to be a biological parent or legally adoptive parent.</w:t>
      </w:r>
      <w:r w:rsidRPr="008E4203">
        <w:t xml:space="preserve"> </w:t>
      </w:r>
    </w:p>
    <w:p w14:paraId="70E6D3BB" w14:textId="77777777" w:rsidR="00442764" w:rsidRDefault="00442764" w:rsidP="00F11313">
      <w:pPr>
        <w:rPr>
          <w:b/>
          <w:bCs/>
        </w:rPr>
      </w:pPr>
    </w:p>
    <w:p w14:paraId="45B1BE6A" w14:textId="409CBE5C" w:rsidR="009771EA" w:rsidRDefault="00915FA6" w:rsidP="00F11313">
      <w:r w:rsidRPr="4737157F">
        <w:rPr>
          <w:b/>
          <w:bCs/>
        </w:rPr>
        <w:t>Q</w:t>
      </w:r>
      <w:r w:rsidR="00977E85" w:rsidRPr="4737157F">
        <w:rPr>
          <w:b/>
          <w:bCs/>
        </w:rPr>
        <w:t>6</w:t>
      </w:r>
      <w:r w:rsidRPr="4737157F">
        <w:rPr>
          <w:b/>
          <w:bCs/>
        </w:rPr>
        <w:t>.</w:t>
      </w:r>
      <w:r>
        <w:t xml:space="preserve"> </w:t>
      </w:r>
      <w:r w:rsidRPr="4737157F">
        <w:rPr>
          <w:b/>
          <w:bCs/>
        </w:rPr>
        <w:t xml:space="preserve">Why doesn’t the GSE definition of </w:t>
      </w:r>
      <w:r w:rsidRPr="00A76426">
        <w:rPr>
          <w:b/>
          <w:bCs/>
        </w:rPr>
        <w:t>a first-generation homebuyer loan reference</w:t>
      </w:r>
      <w:r w:rsidRPr="4737157F">
        <w:rPr>
          <w:b/>
          <w:bCs/>
        </w:rPr>
        <w:t xml:space="preserve"> borrower’s legal guardian in addition to parent?</w:t>
      </w:r>
      <w:r>
        <w:t xml:space="preserve"> </w:t>
      </w:r>
    </w:p>
    <w:p w14:paraId="23CFDBBD" w14:textId="591B6E9E" w:rsidR="00915FA6" w:rsidRDefault="009E5C99" w:rsidP="00F11313">
      <w:r>
        <w:t xml:space="preserve">We recognize that other first-generation homebuyer definitions </w:t>
      </w:r>
      <w:r w:rsidR="00AE7406">
        <w:t>consider prior property ownership of a</w:t>
      </w:r>
      <w:r>
        <w:t xml:space="preserve"> legal guardian</w:t>
      </w:r>
      <w:r w:rsidR="005C1F48">
        <w:t>; h</w:t>
      </w:r>
      <w:r>
        <w:t xml:space="preserve">owever, </w:t>
      </w:r>
      <w:r w:rsidR="00AE7406">
        <w:t>the GSEs</w:t>
      </w:r>
      <w:r>
        <w:t xml:space="preserve"> concluded that individuals </w:t>
      </w:r>
      <w:r w:rsidR="00AE7406">
        <w:t>under</w:t>
      </w:r>
      <w:r>
        <w:t xml:space="preserve"> a legal guardian</w:t>
      </w:r>
      <w:r w:rsidR="00AE7406">
        <w:t>ship</w:t>
      </w:r>
      <w:r>
        <w:t xml:space="preserve"> (or previously under a legal guardianship) are less likely to have access to </w:t>
      </w:r>
      <w:r w:rsidR="00AE7406">
        <w:t xml:space="preserve">the guardian’s </w:t>
      </w:r>
      <w:r>
        <w:t xml:space="preserve">inter-generational wealth. </w:t>
      </w:r>
      <w:r w:rsidR="00AE7406">
        <w:t xml:space="preserve">Additionally, we want to minimize the potential confusion for borrowers that no longer have a legal guardian but may have previously had one. </w:t>
      </w:r>
      <w:r>
        <w:t>Therefore, the GSEs are not</w:t>
      </w:r>
      <w:r w:rsidR="00C9065D" w:rsidRPr="00C9065D">
        <w:t xml:space="preserve"> requiring </w:t>
      </w:r>
      <w:r>
        <w:t>a legal</w:t>
      </w:r>
      <w:r w:rsidRPr="00C9065D">
        <w:t xml:space="preserve"> </w:t>
      </w:r>
      <w:r w:rsidR="00C9065D" w:rsidRPr="00C9065D">
        <w:t>guardian’s property ownership status or history to be considered</w:t>
      </w:r>
      <w:r>
        <w:t>.</w:t>
      </w:r>
    </w:p>
    <w:p w14:paraId="0FB669EE" w14:textId="77777777" w:rsidR="00A20BCC" w:rsidRDefault="00A20BCC" w:rsidP="00030554">
      <w:pPr>
        <w:spacing w:after="0"/>
        <w:rPr>
          <w:b/>
          <w:bCs/>
        </w:rPr>
      </w:pPr>
    </w:p>
    <w:p w14:paraId="2B056EAE" w14:textId="583F964E" w:rsidR="003A33F8" w:rsidRDefault="00A20BCC" w:rsidP="00030554">
      <w:pPr>
        <w:spacing w:after="0"/>
      </w:pPr>
      <w:r>
        <w:rPr>
          <w:b/>
          <w:bCs/>
        </w:rPr>
        <w:t>Q</w:t>
      </w:r>
      <w:r w:rsidR="00977E85">
        <w:rPr>
          <w:b/>
          <w:bCs/>
        </w:rPr>
        <w:t>7</w:t>
      </w:r>
      <w:r w:rsidR="00AD0F20">
        <w:rPr>
          <w:b/>
          <w:bCs/>
        </w:rPr>
        <w:t>.</w:t>
      </w:r>
      <w:r w:rsidR="00030554">
        <w:tab/>
        <w:t xml:space="preserve"> </w:t>
      </w:r>
      <w:r w:rsidR="00030554" w:rsidRPr="00B22520">
        <w:rPr>
          <w:b/>
          <w:bCs/>
        </w:rPr>
        <w:t>Would a borrower qualify as a first-generation homebuyer</w:t>
      </w:r>
      <w:r w:rsidR="00030554">
        <w:t xml:space="preserve"> </w:t>
      </w:r>
      <w:r w:rsidR="00030554" w:rsidRPr="16074299">
        <w:rPr>
          <w:b/>
          <w:bCs/>
        </w:rPr>
        <w:t xml:space="preserve">if the </w:t>
      </w:r>
      <w:r w:rsidR="00030554">
        <w:rPr>
          <w:b/>
          <w:bCs/>
        </w:rPr>
        <w:t>borrower</w:t>
      </w:r>
      <w:r w:rsidR="00030554" w:rsidRPr="16074299">
        <w:rPr>
          <w:b/>
          <w:bCs/>
        </w:rPr>
        <w:t xml:space="preserve"> or </w:t>
      </w:r>
      <w:r w:rsidR="00030554">
        <w:rPr>
          <w:b/>
          <w:bCs/>
        </w:rPr>
        <w:t xml:space="preserve">the </w:t>
      </w:r>
      <w:r w:rsidR="00030554" w:rsidRPr="16074299">
        <w:rPr>
          <w:b/>
          <w:bCs/>
        </w:rPr>
        <w:t xml:space="preserve">parent has ownership rights </w:t>
      </w:r>
      <w:r w:rsidR="00030554">
        <w:rPr>
          <w:b/>
          <w:bCs/>
        </w:rPr>
        <w:t xml:space="preserve">in </w:t>
      </w:r>
      <w:r w:rsidR="00030554" w:rsidRPr="16074299">
        <w:rPr>
          <w:b/>
          <w:bCs/>
        </w:rPr>
        <w:t>a property, but the property is heirs’ property</w:t>
      </w:r>
      <w:r w:rsidR="003A33F8">
        <w:rPr>
          <w:b/>
          <w:bCs/>
        </w:rPr>
        <w:t xml:space="preserve"> (</w:t>
      </w:r>
      <w:r w:rsidR="00030554">
        <w:rPr>
          <w:b/>
          <w:bCs/>
        </w:rPr>
        <w:t>i.e.</w:t>
      </w:r>
      <w:r w:rsidR="00634F20">
        <w:rPr>
          <w:b/>
          <w:bCs/>
        </w:rPr>
        <w:t>,</w:t>
      </w:r>
      <w:r w:rsidR="00030554">
        <w:rPr>
          <w:b/>
          <w:bCs/>
        </w:rPr>
        <w:t xml:space="preserve"> the borrower or the </w:t>
      </w:r>
      <w:r w:rsidR="00030554" w:rsidRPr="16074299">
        <w:rPr>
          <w:b/>
          <w:bCs/>
        </w:rPr>
        <w:t>parent</w:t>
      </w:r>
      <w:r w:rsidR="00030554">
        <w:rPr>
          <w:b/>
          <w:bCs/>
        </w:rPr>
        <w:t xml:space="preserve"> </w:t>
      </w:r>
      <w:r w:rsidR="00030554" w:rsidRPr="16074299">
        <w:rPr>
          <w:b/>
          <w:bCs/>
        </w:rPr>
        <w:t>has joint ownership with other descendants of a deceased individual whose estate did not clear probate</w:t>
      </w:r>
      <w:r w:rsidR="003A33F8">
        <w:rPr>
          <w:b/>
          <w:bCs/>
        </w:rPr>
        <w:t>)</w:t>
      </w:r>
      <w:r w:rsidR="00030554">
        <w:rPr>
          <w:b/>
          <w:bCs/>
        </w:rPr>
        <w:t>?</w:t>
      </w:r>
      <w:r w:rsidR="00030554">
        <w:br/>
      </w:r>
    </w:p>
    <w:p w14:paraId="6B634C49" w14:textId="0F60D73A" w:rsidR="00030554" w:rsidRDefault="00030554" w:rsidP="00030554">
      <w:pPr>
        <w:spacing w:after="0"/>
      </w:pPr>
      <w:bookmarkStart w:id="1" w:name="_Int_20gyHQo0"/>
      <w:r>
        <w:t>The borrower could still meet the definition of first-generation homebuyer, provided that all other requirements under the definition are met.</w:t>
      </w:r>
      <w:bookmarkEnd w:id="1"/>
      <w:r>
        <w:t xml:space="preserve"> </w:t>
      </w:r>
      <w:r w:rsidR="00AE7406">
        <w:t xml:space="preserve">This is also notated on the </w:t>
      </w:r>
      <w:r w:rsidR="00AE7406" w:rsidRPr="002A7977">
        <w:rPr>
          <w:i/>
          <w:iCs/>
        </w:rPr>
        <w:t>First-Generation Homebuyer Certification</w:t>
      </w:r>
      <w:r w:rsidR="00AE7406">
        <w:t xml:space="preserve"> for the borrower. </w:t>
      </w:r>
    </w:p>
    <w:p w14:paraId="10E3C2F7" w14:textId="77777777" w:rsidR="00442764" w:rsidRDefault="00442764" w:rsidP="00A20BCC">
      <w:pPr>
        <w:rPr>
          <w:b/>
          <w:bCs/>
        </w:rPr>
      </w:pPr>
    </w:p>
    <w:p w14:paraId="3239B62C" w14:textId="1A7601BC" w:rsidR="00A20BCC" w:rsidRPr="00030554" w:rsidRDefault="00A20BCC" w:rsidP="00A20BCC">
      <w:pPr>
        <w:rPr>
          <w:b/>
          <w:bCs/>
        </w:rPr>
      </w:pPr>
      <w:r w:rsidRPr="00030554">
        <w:rPr>
          <w:b/>
          <w:bCs/>
        </w:rPr>
        <w:t>Q</w:t>
      </w:r>
      <w:r w:rsidR="00977E85">
        <w:rPr>
          <w:b/>
          <w:bCs/>
        </w:rPr>
        <w:t>8</w:t>
      </w:r>
      <w:r w:rsidRPr="00030554">
        <w:rPr>
          <w:b/>
          <w:bCs/>
        </w:rPr>
        <w:t xml:space="preserve">. Why does the certification require the borrower to provide the name and address of their parents? </w:t>
      </w:r>
    </w:p>
    <w:p w14:paraId="107F643C" w14:textId="33B9B5D6" w:rsidR="00AD0F20" w:rsidRDefault="00A20BCC" w:rsidP="00AD0F20">
      <w:r>
        <w:rPr>
          <w:rStyle w:val="ui-provider"/>
        </w:rPr>
        <w:t xml:space="preserve">By requiring this information, the GSEs aim at addressing possible misrepresentation without overburdening the borrowers. </w:t>
      </w:r>
      <w:r w:rsidR="00AE7406">
        <w:rPr>
          <w:rStyle w:val="ui-provider"/>
        </w:rPr>
        <w:t xml:space="preserve">Furthermore, this information will lay the groundwork for verification of first-generation status in the future </w:t>
      </w:r>
      <w:r w:rsidR="00E74FBB">
        <w:rPr>
          <w:rStyle w:val="ui-provider"/>
        </w:rPr>
        <w:t xml:space="preserve">if </w:t>
      </w:r>
      <w:r w:rsidR="00AE7406">
        <w:rPr>
          <w:rStyle w:val="ui-provider"/>
        </w:rPr>
        <w:t>first-generation mortgage products are introduced.</w:t>
      </w:r>
      <w:r>
        <w:rPr>
          <w:rStyle w:val="ui-provider"/>
        </w:rPr>
        <w:t xml:space="preserve"> </w:t>
      </w:r>
    </w:p>
    <w:p w14:paraId="25ED37C2" w14:textId="77777777" w:rsidR="00AD0F20" w:rsidRDefault="00AD0F20" w:rsidP="00AD0F20"/>
    <w:p w14:paraId="38EACAF4" w14:textId="3C2D4324" w:rsidR="00A20BCC" w:rsidRPr="00AD0F20" w:rsidRDefault="00A20BCC" w:rsidP="00AD0F20">
      <w:r w:rsidRPr="00030554">
        <w:rPr>
          <w:b/>
          <w:bCs/>
        </w:rPr>
        <w:t>Q</w:t>
      </w:r>
      <w:r w:rsidR="00977E85">
        <w:rPr>
          <w:b/>
          <w:bCs/>
        </w:rPr>
        <w:t>9</w:t>
      </w:r>
      <w:r>
        <w:rPr>
          <w:b/>
          <w:bCs/>
        </w:rPr>
        <w:t>.</w:t>
      </w:r>
      <w:r w:rsidRPr="00030554">
        <w:rPr>
          <w:b/>
          <w:bCs/>
        </w:rPr>
        <w:t xml:space="preserve"> Is the lender required to verify the </w:t>
      </w:r>
      <w:r w:rsidR="00063589">
        <w:rPr>
          <w:b/>
          <w:bCs/>
        </w:rPr>
        <w:t xml:space="preserve">parent’s property ownership </w:t>
      </w:r>
      <w:r w:rsidR="38C1A207" w:rsidRPr="0BCE0C9B">
        <w:rPr>
          <w:b/>
          <w:bCs/>
        </w:rPr>
        <w:t>status or address</w:t>
      </w:r>
      <w:r w:rsidR="00063589" w:rsidRPr="0BCE0C9B">
        <w:rPr>
          <w:b/>
          <w:bCs/>
        </w:rPr>
        <w:t xml:space="preserve"> </w:t>
      </w:r>
      <w:r w:rsidRPr="00030554">
        <w:rPr>
          <w:b/>
          <w:bCs/>
        </w:rPr>
        <w:t xml:space="preserve">information on the </w:t>
      </w:r>
      <w:r w:rsidR="00B36EE1" w:rsidRPr="5C780E49">
        <w:rPr>
          <w:b/>
          <w:bCs/>
        </w:rPr>
        <w:t>C</w:t>
      </w:r>
      <w:r w:rsidRPr="5C780E49">
        <w:rPr>
          <w:b/>
          <w:bCs/>
        </w:rPr>
        <w:t xml:space="preserve">ertification? </w:t>
      </w:r>
    </w:p>
    <w:p w14:paraId="2278D240" w14:textId="57FBFF7C" w:rsidR="00A20BCC" w:rsidRDefault="00205188" w:rsidP="00A20BCC">
      <w:r>
        <w:t>No, t</w:t>
      </w:r>
      <w:r w:rsidR="00A20BCC">
        <w:t>here is no requirement for the lender to verify the</w:t>
      </w:r>
      <w:r w:rsidR="00063589">
        <w:t xml:space="preserve"> parent’s</w:t>
      </w:r>
      <w:r w:rsidR="00A20BCC">
        <w:t xml:space="preserve"> information provided by the borrower on the </w:t>
      </w:r>
      <w:r w:rsidR="00B36EE1">
        <w:t>C</w:t>
      </w:r>
      <w:r w:rsidR="00A20BCC">
        <w:t xml:space="preserve">ertification.  </w:t>
      </w:r>
    </w:p>
    <w:p w14:paraId="10CDEA35" w14:textId="77777777" w:rsidR="008E4203" w:rsidRDefault="008E4203" w:rsidP="00A20BCC"/>
    <w:p w14:paraId="2E0E9677" w14:textId="2F759E9C" w:rsidR="00634F20" w:rsidRPr="00A76426" w:rsidRDefault="00634F20" w:rsidP="4737157F">
      <w:pPr>
        <w:rPr>
          <w:rFonts w:ascii="Source Sans Pro" w:eastAsia="Source Sans Pro" w:hAnsi="Source Sans Pro" w:cs="Source Sans Pro"/>
        </w:rPr>
      </w:pPr>
      <w:r w:rsidRPr="4737157F">
        <w:rPr>
          <w:b/>
          <w:bCs/>
        </w:rPr>
        <w:t>Q</w:t>
      </w:r>
      <w:r w:rsidR="00977E85" w:rsidRPr="4737157F">
        <w:rPr>
          <w:b/>
          <w:bCs/>
        </w:rPr>
        <w:t>10</w:t>
      </w:r>
      <w:r w:rsidRPr="4737157F">
        <w:rPr>
          <w:b/>
          <w:bCs/>
        </w:rPr>
        <w:t xml:space="preserve">. </w:t>
      </w:r>
      <w:r w:rsidR="4F24DC99" w:rsidRPr="4737157F">
        <w:rPr>
          <w:rFonts w:ascii="Source Sans Pro" w:eastAsia="Source Sans Pro" w:hAnsi="Source Sans Pro" w:cs="Source Sans Pro"/>
          <w:b/>
          <w:bCs/>
        </w:rPr>
        <w:t xml:space="preserve">Is the lender responsible for representations and warranties related to the delivery of the </w:t>
      </w:r>
      <w:r w:rsidR="002A7977" w:rsidRPr="4737157F">
        <w:rPr>
          <w:rFonts w:ascii="Source Sans Pro" w:eastAsia="Source Sans Pro" w:hAnsi="Source Sans Pro" w:cs="Source Sans Pro"/>
          <w:b/>
          <w:bCs/>
        </w:rPr>
        <w:t xml:space="preserve">special feature code </w:t>
      </w:r>
      <w:r w:rsidR="4F24DC99" w:rsidRPr="4737157F">
        <w:rPr>
          <w:rFonts w:ascii="Source Sans Pro" w:eastAsia="Source Sans Pro" w:hAnsi="Source Sans Pro" w:cs="Source Sans Pro"/>
          <w:b/>
          <w:bCs/>
        </w:rPr>
        <w:t xml:space="preserve">for a </w:t>
      </w:r>
      <w:r w:rsidR="4F24DC99" w:rsidRPr="00A76426">
        <w:rPr>
          <w:rFonts w:ascii="Source Sans Pro" w:eastAsia="Source Sans Pro" w:hAnsi="Source Sans Pro" w:cs="Source Sans Pro"/>
          <w:b/>
          <w:bCs/>
        </w:rPr>
        <w:t>first-generation homebuyer loan?</w:t>
      </w:r>
    </w:p>
    <w:p w14:paraId="04538AB0" w14:textId="43F78652" w:rsidR="0BCE0C9B" w:rsidRPr="00AB0467" w:rsidRDefault="78DE9956" w:rsidP="4737157F">
      <w:pPr>
        <w:rPr>
          <w:rFonts w:ascii="Source Sans Pro" w:eastAsia="Source Sans Pro" w:hAnsi="Source Sans Pro" w:cs="Source Sans Pro"/>
          <w:b/>
          <w:bCs/>
        </w:rPr>
      </w:pPr>
      <w:r w:rsidRPr="00A76426">
        <w:rPr>
          <w:rFonts w:ascii="Source Sans Pro" w:eastAsia="Source Sans Pro" w:hAnsi="Source Sans Pro" w:cs="Source Sans Pro"/>
        </w:rPr>
        <w:t>When delivering SFC</w:t>
      </w:r>
      <w:r w:rsidR="00B36EE1" w:rsidRPr="00A76426">
        <w:rPr>
          <w:rFonts w:ascii="Source Sans Pro" w:eastAsia="Source Sans Pro" w:hAnsi="Source Sans Pro" w:cs="Source Sans Pro"/>
        </w:rPr>
        <w:t xml:space="preserve"> 886</w:t>
      </w:r>
      <w:r w:rsidRPr="00A76426">
        <w:rPr>
          <w:rFonts w:ascii="Source Sans Pro" w:eastAsia="Source Sans Pro" w:hAnsi="Source Sans Pro" w:cs="Source Sans Pro"/>
        </w:rPr>
        <w:t xml:space="preserve"> for a first-generation homebuyer loan, the</w:t>
      </w:r>
      <w:r w:rsidRPr="4737157F">
        <w:rPr>
          <w:rFonts w:ascii="Source Sans Pro" w:eastAsia="Source Sans Pro" w:hAnsi="Source Sans Pro" w:cs="Source Sans Pro"/>
        </w:rPr>
        <w:t xml:space="preserve"> lender is representing and warranting that all borrowers have completed the </w:t>
      </w:r>
      <w:r w:rsidR="00B36EE1" w:rsidRPr="4737157F">
        <w:rPr>
          <w:rFonts w:ascii="Source Sans Pro" w:eastAsia="Source Sans Pro" w:hAnsi="Source Sans Pro" w:cs="Source Sans Pro"/>
        </w:rPr>
        <w:t>C</w:t>
      </w:r>
      <w:r w:rsidRPr="4737157F">
        <w:rPr>
          <w:rFonts w:ascii="Source Sans Pro" w:eastAsia="Source Sans Pro" w:hAnsi="Source Sans Pro" w:cs="Source Sans Pro"/>
        </w:rPr>
        <w:t xml:space="preserve">ertification, and the </w:t>
      </w:r>
      <w:r w:rsidR="00B36EE1" w:rsidRPr="4737157F">
        <w:rPr>
          <w:rFonts w:ascii="Source Sans Pro" w:eastAsia="Source Sans Pro" w:hAnsi="Source Sans Pro" w:cs="Source Sans Pro"/>
        </w:rPr>
        <w:t>C</w:t>
      </w:r>
      <w:r w:rsidRPr="4737157F">
        <w:rPr>
          <w:rFonts w:ascii="Source Sans Pro" w:eastAsia="Source Sans Pro" w:hAnsi="Source Sans Pro" w:cs="Source Sans Pro"/>
        </w:rPr>
        <w:t>ertification(s) is in the loan file.</w:t>
      </w:r>
      <w:r w:rsidR="00B36EE1" w:rsidRPr="4737157F">
        <w:rPr>
          <w:rFonts w:ascii="Source Sans Pro" w:eastAsia="Source Sans Pro" w:hAnsi="Source Sans Pro" w:cs="Source Sans Pro"/>
        </w:rPr>
        <w:t xml:space="preserve"> Beginning May 1, Loan Delivery will apply two fatal edits when SFC 886 is delivered – the loan must be a principal residence and a purchase transaction.</w:t>
      </w:r>
      <w:r w:rsidRPr="4737157F">
        <w:rPr>
          <w:rFonts w:ascii="Source Sans Pro" w:eastAsia="Source Sans Pro" w:hAnsi="Source Sans Pro" w:cs="Source Sans Pro"/>
          <w:b/>
          <w:bCs/>
        </w:rPr>
        <w:t xml:space="preserve"> </w:t>
      </w:r>
    </w:p>
    <w:p w14:paraId="64FA9595" w14:textId="77777777" w:rsidR="003A33F8" w:rsidRDefault="003A33F8" w:rsidP="00F11313">
      <w:pPr>
        <w:rPr>
          <w:b/>
          <w:bCs/>
        </w:rPr>
      </w:pPr>
    </w:p>
    <w:p w14:paraId="7F6D17BA" w14:textId="57248AD8" w:rsidR="005818FF" w:rsidRPr="00030554" w:rsidRDefault="00DF5B7A" w:rsidP="00F11313">
      <w:pPr>
        <w:rPr>
          <w:b/>
          <w:bCs/>
        </w:rPr>
      </w:pPr>
      <w:r w:rsidRPr="00030554">
        <w:rPr>
          <w:b/>
          <w:bCs/>
        </w:rPr>
        <w:t>Q</w:t>
      </w:r>
      <w:r w:rsidR="00205188">
        <w:rPr>
          <w:b/>
          <w:bCs/>
        </w:rPr>
        <w:t>1</w:t>
      </w:r>
      <w:r w:rsidR="00977E85">
        <w:rPr>
          <w:b/>
          <w:bCs/>
        </w:rPr>
        <w:t>1</w:t>
      </w:r>
      <w:r w:rsidRPr="00030554">
        <w:rPr>
          <w:b/>
          <w:bCs/>
        </w:rPr>
        <w:t xml:space="preserve">. </w:t>
      </w:r>
      <w:r>
        <w:rPr>
          <w:b/>
          <w:bCs/>
        </w:rPr>
        <w:t>There are programs in the market that have different criteria for defining a first-generation homebuyer</w:t>
      </w:r>
      <w:r w:rsidR="00E74FBB">
        <w:rPr>
          <w:b/>
          <w:bCs/>
        </w:rPr>
        <w:t xml:space="preserve"> loan</w:t>
      </w:r>
      <w:r>
        <w:rPr>
          <w:b/>
          <w:bCs/>
        </w:rPr>
        <w:t xml:space="preserve">. </w:t>
      </w:r>
      <w:r w:rsidR="00D07EC6">
        <w:rPr>
          <w:b/>
          <w:bCs/>
        </w:rPr>
        <w:t>If a lender originates a loan that meets a different definition and sells th</w:t>
      </w:r>
      <w:r w:rsidR="002D4414">
        <w:rPr>
          <w:b/>
          <w:bCs/>
        </w:rPr>
        <w:t>at loan to one of the GSEs under their standard Guide requirements, is the SFC still required</w:t>
      </w:r>
      <w:r w:rsidR="000102A3">
        <w:rPr>
          <w:b/>
          <w:bCs/>
        </w:rPr>
        <w:t>?</w:t>
      </w:r>
      <w:r w:rsidR="002D4414">
        <w:rPr>
          <w:b/>
          <w:bCs/>
        </w:rPr>
        <w:t xml:space="preserve"> </w:t>
      </w:r>
    </w:p>
    <w:p w14:paraId="6918031E" w14:textId="294AF0BC" w:rsidR="008E4203" w:rsidRDefault="00285034" w:rsidP="00715C1D">
      <w:pPr>
        <w:pStyle w:val="pf0"/>
      </w:pPr>
      <w:r>
        <w:rPr>
          <w:rStyle w:val="cf01"/>
          <w:rFonts w:eastAsiaTheme="majorEastAsia"/>
        </w:rPr>
        <w:t xml:space="preserve">If the loan was originated under a program with different criteria for a first-generation homebuyer loan, the lender should only deliver the SFC if the loan still meets the GSE definition of a first-generation homebuyer loan and the lender has the completed certifications for all borrowers in the loan file. </w:t>
      </w:r>
    </w:p>
    <w:p w14:paraId="4C6A07D4" w14:textId="5212BCB4" w:rsidR="0039430B" w:rsidRPr="008E4203" w:rsidRDefault="00C07F71" w:rsidP="0039430B">
      <w:pPr>
        <w:rPr>
          <w:b/>
          <w:bCs/>
        </w:rPr>
      </w:pPr>
      <w:r w:rsidRPr="008E4203">
        <w:rPr>
          <w:b/>
          <w:bCs/>
        </w:rPr>
        <w:lastRenderedPageBreak/>
        <w:t>Q1</w:t>
      </w:r>
      <w:r w:rsidR="00977E85">
        <w:rPr>
          <w:b/>
          <w:bCs/>
        </w:rPr>
        <w:t>2</w:t>
      </w:r>
      <w:r w:rsidRPr="008E4203">
        <w:rPr>
          <w:b/>
          <w:bCs/>
        </w:rPr>
        <w:t xml:space="preserve">. </w:t>
      </w:r>
      <w:r w:rsidR="0039430B" w:rsidRPr="008E4203">
        <w:rPr>
          <w:b/>
          <w:bCs/>
        </w:rPr>
        <w:t xml:space="preserve">Why are the GSEs publishing this definition and requesting </w:t>
      </w:r>
      <w:r w:rsidR="002A7977">
        <w:rPr>
          <w:b/>
          <w:bCs/>
        </w:rPr>
        <w:t>a</w:t>
      </w:r>
      <w:r w:rsidR="00B36EE1">
        <w:rPr>
          <w:b/>
          <w:bCs/>
        </w:rPr>
        <w:t>n SFC</w:t>
      </w:r>
      <w:r w:rsidR="002A7977" w:rsidDel="00B36EE1">
        <w:rPr>
          <w:b/>
          <w:bCs/>
        </w:rPr>
        <w:t xml:space="preserve"> </w:t>
      </w:r>
      <w:r w:rsidR="0039430B" w:rsidRPr="008E4203">
        <w:rPr>
          <w:b/>
          <w:bCs/>
        </w:rPr>
        <w:t xml:space="preserve">if the definition is not being used for loan eligibility, pricing, or MBS disclosures? </w:t>
      </w:r>
    </w:p>
    <w:p w14:paraId="17787CCC" w14:textId="77777777" w:rsidR="0039430B" w:rsidRPr="008E4203" w:rsidRDefault="0039430B" w:rsidP="0039430B">
      <w:r w:rsidRPr="008E4203">
        <w:t xml:space="preserve">We believe we can help establish an industry standard by publishing an aligned definition. It also gives us the opportunity to understand adoption and any implementation challenges for the industry before we apply it to any products or use cases. </w:t>
      </w:r>
    </w:p>
    <w:p w14:paraId="04585436" w14:textId="77777777" w:rsidR="0039430B" w:rsidRDefault="0039430B" w:rsidP="0039430B">
      <w:pPr>
        <w:rPr>
          <w:color w:val="FF0000"/>
        </w:rPr>
      </w:pPr>
    </w:p>
    <w:p w14:paraId="718CDD97" w14:textId="77777777" w:rsidR="00A76426" w:rsidRDefault="00A76426" w:rsidP="0039430B">
      <w:pPr>
        <w:rPr>
          <w:color w:val="FF0000"/>
        </w:rPr>
      </w:pPr>
    </w:p>
    <w:p w14:paraId="08BC4B3A" w14:textId="4B83B322" w:rsidR="00E85039" w:rsidRDefault="002E70DF" w:rsidP="00E85039">
      <w:r>
        <w:t xml:space="preserve">To learn more about </w:t>
      </w:r>
      <w:r w:rsidR="007C479A">
        <w:t>fi</w:t>
      </w:r>
      <w:r>
        <w:t>rst-</w:t>
      </w:r>
      <w:r w:rsidR="007C479A">
        <w:t>g</w:t>
      </w:r>
      <w:r>
        <w:t xml:space="preserve">eneration </w:t>
      </w:r>
      <w:r w:rsidR="007C479A">
        <w:t>h</w:t>
      </w:r>
      <w:r>
        <w:t xml:space="preserve">omebuyer loans, visit Fannie Mae’s </w:t>
      </w:r>
      <w:hyperlink r:id="rId11" w:history="1">
        <w:r w:rsidRPr="002E70DF">
          <w:rPr>
            <w:rStyle w:val="Hyperlink"/>
          </w:rPr>
          <w:t>Equitable Housing Finance Plan page</w:t>
        </w:r>
      </w:hyperlink>
      <w:r w:rsidR="006C5D23">
        <w:rPr>
          <w:rStyle w:val="Hyperlink"/>
        </w:rPr>
        <w:t>,</w:t>
      </w:r>
      <w:r>
        <w:t xml:space="preserve"> or contact your account representative.</w:t>
      </w:r>
    </w:p>
    <w:sectPr w:rsidR="00E85039" w:rsidSect="00DC2046">
      <w:headerReference w:type="default" r:id="rId12"/>
      <w:footerReference w:type="default" r:id="rId13"/>
      <w:headerReference w:type="first" r:id="rId14"/>
      <w:footerReference w:type="first" r:id="rId15"/>
      <w:type w:val="continuous"/>
      <w:pgSz w:w="12240" w:h="15840"/>
      <w:pgMar w:top="144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4CCD" w14:textId="77777777" w:rsidR="00DC2046" w:rsidRDefault="00DC2046" w:rsidP="00315E97">
      <w:r>
        <w:separator/>
      </w:r>
    </w:p>
  </w:endnote>
  <w:endnote w:type="continuationSeparator" w:id="0">
    <w:p w14:paraId="1B0B625E" w14:textId="77777777" w:rsidR="00DC2046" w:rsidRDefault="00DC2046" w:rsidP="00315E97">
      <w:r>
        <w:continuationSeparator/>
      </w:r>
    </w:p>
  </w:endnote>
  <w:endnote w:type="continuationNotice" w:id="1">
    <w:p w14:paraId="3360D05C" w14:textId="77777777" w:rsidR="00DC2046" w:rsidRDefault="00DC20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Bold">
    <w:panose1 w:val="020B0703030403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9E06" w14:textId="6D4F0422" w:rsidR="0079350A" w:rsidRPr="00E45E19" w:rsidRDefault="00D243DE" w:rsidP="005213BB">
    <w:pPr>
      <w:pStyle w:val="Footer"/>
      <w:tabs>
        <w:tab w:val="clear" w:pos="4680"/>
        <w:tab w:val="clear" w:pos="9360"/>
        <w:tab w:val="right" w:pos="10800"/>
      </w:tabs>
      <w:rPr>
        <w:sz w:val="18"/>
        <w:szCs w:val="18"/>
      </w:rPr>
    </w:pPr>
    <w:r w:rsidRPr="00E45E19">
      <w:rPr>
        <w:noProof/>
        <w:sz w:val="18"/>
        <w:szCs w:val="18"/>
      </w:rPr>
      <w:tab/>
      <w:t>© 20</w:t>
    </w:r>
    <w:r w:rsidR="00ED11F9">
      <w:rPr>
        <w:noProof/>
        <w:sz w:val="18"/>
        <w:szCs w:val="18"/>
      </w:rPr>
      <w:t>2</w:t>
    </w:r>
    <w:r w:rsidR="00A26B3F">
      <w:rPr>
        <w:noProof/>
        <w:sz w:val="18"/>
        <w:szCs w:val="18"/>
      </w:rPr>
      <w:t>4</w:t>
    </w:r>
    <w:r w:rsidRPr="00E45E19">
      <w:rPr>
        <w:noProof/>
        <w:sz w:val="18"/>
        <w:szCs w:val="18"/>
      </w:rPr>
      <w:t xml:space="preserve"> Fannie Mae    Page </w:t>
    </w:r>
    <w:r w:rsidR="00DB15FA" w:rsidRPr="00E45E19">
      <w:rPr>
        <w:noProof/>
        <w:sz w:val="18"/>
        <w:szCs w:val="18"/>
      </w:rPr>
      <w:fldChar w:fldCharType="begin"/>
    </w:r>
    <w:r w:rsidR="00DB15FA" w:rsidRPr="00E45E19">
      <w:rPr>
        <w:noProof/>
        <w:sz w:val="18"/>
        <w:szCs w:val="18"/>
      </w:rPr>
      <w:instrText xml:space="preserve"> PAGE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r w:rsidRPr="00E45E19">
      <w:rPr>
        <w:noProof/>
        <w:sz w:val="18"/>
        <w:szCs w:val="18"/>
      </w:rPr>
      <w:t xml:space="preserve"> of </w:t>
    </w:r>
    <w:r w:rsidR="00DB15FA" w:rsidRPr="00E45E19">
      <w:rPr>
        <w:noProof/>
        <w:sz w:val="18"/>
        <w:szCs w:val="18"/>
      </w:rPr>
      <w:fldChar w:fldCharType="begin"/>
    </w:r>
    <w:r w:rsidR="00DB15FA" w:rsidRPr="00E45E19">
      <w:rPr>
        <w:noProof/>
        <w:sz w:val="18"/>
        <w:szCs w:val="18"/>
      </w:rPr>
      <w:instrText xml:space="preserve"> NUMPAGES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E454" w14:textId="1CCCBC1D" w:rsidR="0079350A" w:rsidRPr="00E45E19" w:rsidRDefault="005213BB" w:rsidP="005213BB">
    <w:pPr>
      <w:pStyle w:val="Footer"/>
      <w:tabs>
        <w:tab w:val="clear" w:pos="4680"/>
        <w:tab w:val="clear" w:pos="9360"/>
        <w:tab w:val="right" w:pos="10800"/>
      </w:tabs>
      <w:rPr>
        <w:sz w:val="18"/>
        <w:szCs w:val="18"/>
      </w:rPr>
    </w:pPr>
    <w:r w:rsidRPr="00E45E19">
      <w:rPr>
        <w:sz w:val="18"/>
        <w:szCs w:val="18"/>
      </w:rPr>
      <w:tab/>
    </w:r>
    <w:r w:rsidR="00D243DE" w:rsidRPr="00E45E19">
      <w:rPr>
        <w:noProof/>
        <w:sz w:val="18"/>
        <w:szCs w:val="18"/>
      </w:rPr>
      <w:t>© 20</w:t>
    </w:r>
    <w:r w:rsidR="002C43C2">
      <w:rPr>
        <w:noProof/>
        <w:sz w:val="18"/>
        <w:szCs w:val="18"/>
      </w:rPr>
      <w:t>2</w:t>
    </w:r>
    <w:r w:rsidR="002E70DF">
      <w:rPr>
        <w:noProof/>
        <w:sz w:val="18"/>
        <w:szCs w:val="18"/>
      </w:rPr>
      <w:t>4</w:t>
    </w:r>
    <w:r w:rsidR="00D243DE" w:rsidRPr="00E45E19">
      <w:rPr>
        <w:noProof/>
        <w:sz w:val="18"/>
        <w:szCs w:val="18"/>
      </w:rPr>
      <w:t xml:space="preserve"> Fannie Mae</w:t>
    </w:r>
    <w:r w:rsidR="00CF4681" w:rsidRPr="00E45E19">
      <w:rPr>
        <w:noProof/>
        <w:sz w:val="18"/>
        <w:szCs w:val="18"/>
      </w:rPr>
      <w:t xml:space="preserve">     </w:t>
    </w:r>
    <w:r w:rsidR="00D243DE" w:rsidRPr="00E45E19">
      <w:rPr>
        <w:noProof/>
        <w:sz w:val="18"/>
        <w:szCs w:val="18"/>
      </w:rPr>
      <w:t xml:space="preserve"> Page </w:t>
    </w:r>
    <w:r w:rsidR="00DB15FA" w:rsidRPr="00E45E19">
      <w:rPr>
        <w:noProof/>
        <w:sz w:val="18"/>
        <w:szCs w:val="18"/>
      </w:rPr>
      <w:fldChar w:fldCharType="begin"/>
    </w:r>
    <w:r w:rsidR="00DB15FA" w:rsidRPr="00E45E19">
      <w:rPr>
        <w:noProof/>
        <w:sz w:val="18"/>
        <w:szCs w:val="18"/>
      </w:rPr>
      <w:instrText xml:space="preserve"> PAGE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r w:rsidR="00D243DE" w:rsidRPr="00E45E19">
      <w:rPr>
        <w:noProof/>
        <w:sz w:val="18"/>
        <w:szCs w:val="18"/>
      </w:rPr>
      <w:t xml:space="preserve"> of </w:t>
    </w:r>
    <w:r w:rsidR="00DB15FA" w:rsidRPr="00E45E19">
      <w:rPr>
        <w:noProof/>
        <w:sz w:val="18"/>
        <w:szCs w:val="18"/>
      </w:rPr>
      <w:fldChar w:fldCharType="begin"/>
    </w:r>
    <w:r w:rsidR="00DB15FA" w:rsidRPr="00E45E19">
      <w:rPr>
        <w:noProof/>
        <w:sz w:val="18"/>
        <w:szCs w:val="18"/>
      </w:rPr>
      <w:instrText xml:space="preserve"> NUMPAGES  \* MERGEFORMAT </w:instrText>
    </w:r>
    <w:r w:rsidR="00DB15FA" w:rsidRPr="00E45E19">
      <w:rPr>
        <w:noProof/>
        <w:sz w:val="18"/>
        <w:szCs w:val="18"/>
      </w:rPr>
      <w:fldChar w:fldCharType="separate"/>
    </w:r>
    <w:r w:rsidR="00DB15FA" w:rsidRPr="00E45E19">
      <w:rPr>
        <w:noProof/>
        <w:sz w:val="18"/>
        <w:szCs w:val="18"/>
      </w:rPr>
      <w:t>2</w:t>
    </w:r>
    <w:r w:rsidR="00DB15FA" w:rsidRPr="00E45E1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E5FB" w14:textId="77777777" w:rsidR="00DC2046" w:rsidRDefault="00DC2046" w:rsidP="00315E97">
      <w:r>
        <w:separator/>
      </w:r>
    </w:p>
  </w:footnote>
  <w:footnote w:type="continuationSeparator" w:id="0">
    <w:p w14:paraId="43AADF01" w14:textId="77777777" w:rsidR="00DC2046" w:rsidRDefault="00DC2046" w:rsidP="00315E97">
      <w:r>
        <w:continuationSeparator/>
      </w:r>
    </w:p>
  </w:footnote>
  <w:footnote w:type="continuationNotice" w:id="1">
    <w:p w14:paraId="03E4C739" w14:textId="77777777" w:rsidR="00DC2046" w:rsidRDefault="00DC20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F420" w14:textId="77777777" w:rsidR="00315E97" w:rsidRDefault="00D00E02" w:rsidP="00DB6A66">
    <w:pPr>
      <w:pStyle w:val="Header"/>
      <w:jc w:val="right"/>
    </w:pPr>
    <w:r>
      <w:rPr>
        <w:noProof/>
      </w:rPr>
      <w:drawing>
        <wp:anchor distT="0" distB="0" distL="114300" distR="114300" simplePos="0" relativeHeight="251658242" behindDoc="0" locked="0" layoutInCell="1" allowOverlap="1" wp14:anchorId="6E9A5519" wp14:editId="31BF9F03">
          <wp:simplePos x="0" y="0"/>
          <wp:positionH relativeFrom="column">
            <wp:posOffset>6575425</wp:posOffset>
          </wp:positionH>
          <wp:positionV relativeFrom="paragraph">
            <wp:posOffset>-107315</wp:posOffset>
          </wp:positionV>
          <wp:extent cx="301625" cy="301625"/>
          <wp:effectExtent l="0" t="0" r="317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0181" t="18965" r="18965" b="20181"/>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CB35" w14:textId="5F080FBF" w:rsidR="0079350A" w:rsidRDefault="00D00E02" w:rsidP="008F48D3">
    <w:r w:rsidRPr="00FB3642">
      <w:rPr>
        <w:noProof/>
      </w:rPr>
      <w:drawing>
        <wp:anchor distT="0" distB="0" distL="114300" distR="114300" simplePos="0" relativeHeight="251658241" behindDoc="0" locked="0" layoutInCell="1" allowOverlap="1" wp14:anchorId="30CAE55D" wp14:editId="72CDDC6D">
          <wp:simplePos x="0" y="0"/>
          <wp:positionH relativeFrom="column">
            <wp:posOffset>-115368</wp:posOffset>
          </wp:positionH>
          <wp:positionV relativeFrom="paragraph">
            <wp:posOffset>4273</wp:posOffset>
          </wp:positionV>
          <wp:extent cx="1743342" cy="51984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53689" cy="522925"/>
                  </a:xfrm>
                  <a:prstGeom prst="rect">
                    <a:avLst/>
                  </a:prstGeom>
                </pic:spPr>
              </pic:pic>
            </a:graphicData>
          </a:graphic>
          <wp14:sizeRelH relativeFrom="page">
            <wp14:pctWidth>0</wp14:pctWidth>
          </wp14:sizeRelH>
          <wp14:sizeRelV relativeFrom="page">
            <wp14:pctHeight>0</wp14:pctHeight>
          </wp14:sizeRelV>
        </wp:anchor>
      </w:drawing>
    </w:r>
    <w:r w:rsidR="00AF0D10" w:rsidRPr="00AF0D10">
      <w:rPr>
        <w:noProof/>
      </w:rPr>
      <mc:AlternateContent>
        <mc:Choice Requires="wps">
          <w:drawing>
            <wp:anchor distT="0" distB="0" distL="114300" distR="114300" simplePos="0" relativeHeight="251658240" behindDoc="0" locked="0" layoutInCell="1" allowOverlap="1" wp14:anchorId="5E8E31EA" wp14:editId="101DC2A4">
              <wp:simplePos x="0" y="0"/>
              <wp:positionH relativeFrom="column">
                <wp:posOffset>1711960</wp:posOffset>
              </wp:positionH>
              <wp:positionV relativeFrom="paragraph">
                <wp:posOffset>272415</wp:posOffset>
              </wp:positionV>
              <wp:extent cx="5170805" cy="0"/>
              <wp:effectExtent l="0" t="0" r="10795" b="12700"/>
              <wp:wrapNone/>
              <wp:docPr id="11" name="Straight Connector 11"/>
              <wp:cNvGraphicFramePr/>
              <a:graphic xmlns:a="http://schemas.openxmlformats.org/drawingml/2006/main">
                <a:graphicData uri="http://schemas.microsoft.com/office/word/2010/wordprocessingShape">
                  <wps:wsp>
                    <wps:cNvCnPr/>
                    <wps:spPr>
                      <a:xfrm>
                        <a:off x="0" y="0"/>
                        <a:ext cx="5170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6984608D">
            <v:line id="Straight Connector 11"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85280 [3204]" strokeweight=".5pt" from="134.8pt,21.45pt" to="541.95pt,21.45pt" w14:anchorId="4E135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">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20gyHQo0" int2:invalidationBookmarkName="" int2:hashCode="ClaviOPitRgYEZ" int2:id="zEjb3AA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C21A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CA4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6097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28F6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CCA4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B4C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406E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6AA2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ED9A"/>
    <w:lvl w:ilvl="0">
      <w:start w:val="1"/>
      <w:numFmt w:val="decimal"/>
      <w:lvlText w:val="%1."/>
      <w:lvlJc w:val="left"/>
      <w:pPr>
        <w:tabs>
          <w:tab w:val="num" w:pos="360"/>
        </w:tabs>
        <w:ind w:left="360" w:hanging="360"/>
      </w:pPr>
    </w:lvl>
  </w:abstractNum>
  <w:abstractNum w:abstractNumId="9" w15:restartNumberingAfterBreak="0">
    <w:nsid w:val="092A34C1"/>
    <w:multiLevelType w:val="hybridMultilevel"/>
    <w:tmpl w:val="53323E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0C116A"/>
    <w:multiLevelType w:val="hybridMultilevel"/>
    <w:tmpl w:val="0896D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85293"/>
    <w:multiLevelType w:val="hybridMultilevel"/>
    <w:tmpl w:val="CD8C089C"/>
    <w:lvl w:ilvl="0" w:tplc="2B5E0EDA">
      <w:start w:val="1"/>
      <w:numFmt w:val="bullet"/>
      <w:pStyle w:val="BulletedList"/>
      <w:lvlText w:val=""/>
      <w:lvlJc w:val="left"/>
      <w:pPr>
        <w:ind w:left="720" w:hanging="360"/>
      </w:pPr>
      <w:rPr>
        <w:rFonts w:ascii="Wingdings" w:hAnsi="Wingdings" w:hint="default"/>
      </w:rPr>
    </w:lvl>
    <w:lvl w:ilvl="1" w:tplc="E03A8DEA">
      <w:start w:val="1"/>
      <w:numFmt w:val="bullet"/>
      <w:lvlText w:val=""/>
      <w:lvlJc w:val="left"/>
      <w:pPr>
        <w:ind w:left="1080" w:hanging="360"/>
      </w:pPr>
      <w:rPr>
        <w:rFonts w:ascii="Wingdings" w:hAnsi="Wingdings" w:hint="default"/>
      </w:rPr>
    </w:lvl>
    <w:lvl w:ilvl="2" w:tplc="5EA203E4">
      <w:start w:val="1"/>
      <w:numFmt w:val="bullet"/>
      <w:lvlText w:val=""/>
      <w:lvlJc w:val="left"/>
      <w:pPr>
        <w:ind w:left="1440" w:hanging="360"/>
      </w:pPr>
      <w:rPr>
        <w:rFonts w:ascii="Wingdings" w:hAnsi="Wingdings" w:hint="default"/>
      </w:rPr>
    </w:lvl>
    <w:lvl w:ilvl="3" w:tplc="B3CAEA1E">
      <w:start w:val="1"/>
      <w:numFmt w:val="bullet"/>
      <w:lvlText w:val=""/>
      <w:lvlJc w:val="left"/>
      <w:pPr>
        <w:ind w:left="1800" w:hanging="360"/>
      </w:pPr>
      <w:rPr>
        <w:rFonts w:ascii="Wingdings" w:hAnsi="Wingdings" w:hint="default"/>
      </w:rPr>
    </w:lvl>
    <w:lvl w:ilvl="4" w:tplc="5B148222">
      <w:start w:val="1"/>
      <w:numFmt w:val="bullet"/>
      <w:lvlText w:val=""/>
      <w:lvlJc w:val="left"/>
      <w:pPr>
        <w:ind w:left="2160" w:hanging="360"/>
      </w:pPr>
      <w:rPr>
        <w:rFonts w:ascii="Wingdings" w:hAnsi="Wingdings" w:hint="default"/>
      </w:rPr>
    </w:lvl>
    <w:lvl w:ilvl="5" w:tplc="B038ED2E">
      <w:start w:val="1"/>
      <w:numFmt w:val="bullet"/>
      <w:lvlText w:val=""/>
      <w:lvlJc w:val="left"/>
      <w:pPr>
        <w:ind w:left="2520" w:hanging="360"/>
      </w:pPr>
      <w:rPr>
        <w:rFonts w:ascii="Wingdings" w:hAnsi="Wingdings" w:hint="default"/>
      </w:rPr>
    </w:lvl>
    <w:lvl w:ilvl="6" w:tplc="A52E4F44">
      <w:start w:val="1"/>
      <w:numFmt w:val="bullet"/>
      <w:lvlText w:val=""/>
      <w:lvlJc w:val="left"/>
      <w:pPr>
        <w:ind w:left="2880" w:hanging="360"/>
      </w:pPr>
      <w:rPr>
        <w:rFonts w:ascii="Wingdings" w:hAnsi="Wingdings" w:hint="default"/>
      </w:rPr>
    </w:lvl>
    <w:lvl w:ilvl="7" w:tplc="04090005">
      <w:start w:val="1"/>
      <w:numFmt w:val="bullet"/>
      <w:lvlText w:val=""/>
      <w:lvlJc w:val="left"/>
      <w:pPr>
        <w:ind w:left="3240" w:hanging="360"/>
      </w:pPr>
      <w:rPr>
        <w:rFonts w:ascii="Wingdings" w:hAnsi="Wingdings" w:hint="default"/>
      </w:rPr>
    </w:lvl>
    <w:lvl w:ilvl="8" w:tplc="F2CADF7A">
      <w:start w:val="1"/>
      <w:numFmt w:val="bullet"/>
      <w:lvlText w:val=""/>
      <w:lvlJc w:val="left"/>
      <w:pPr>
        <w:ind w:left="3600" w:hanging="360"/>
      </w:pPr>
      <w:rPr>
        <w:rFonts w:ascii="Wingdings" w:hAnsi="Wingdings" w:hint="default"/>
      </w:rPr>
    </w:lvl>
  </w:abstractNum>
  <w:abstractNum w:abstractNumId="12" w15:restartNumberingAfterBreak="0">
    <w:nsid w:val="162E1179"/>
    <w:multiLevelType w:val="hybridMultilevel"/>
    <w:tmpl w:val="1EF4F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B43980"/>
    <w:multiLevelType w:val="multilevel"/>
    <w:tmpl w:val="4E847232"/>
    <w:lvl w:ilvl="0">
      <w:start w:val="1"/>
      <w:numFmt w:val="bullet"/>
      <w:lvlText w:val=""/>
      <w:lvlJc w:val="left"/>
      <w:pPr>
        <w:ind w:left="720" w:hanging="360"/>
      </w:pPr>
      <w:rPr>
        <w:rFonts w:ascii="Wingdings" w:hAnsi="Wingdings" w:hint="default"/>
        <w:sz w:val="24"/>
      </w:rPr>
    </w:lvl>
    <w:lvl w:ilvl="1">
      <w:start w:val="1"/>
      <w:numFmt w:val="bullet"/>
      <w:lvlText w:val=""/>
      <w:lvlJc w:val="left"/>
      <w:pPr>
        <w:ind w:left="720" w:hanging="360"/>
      </w:pPr>
      <w:rPr>
        <w:rFonts w:ascii="Wingdings" w:hAnsi="Wingdings" w:hint="default"/>
        <w:position w:val="0"/>
        <w:sz w:val="18"/>
      </w:rPr>
    </w:lvl>
    <w:lvl w:ilvl="2">
      <w:start w:val="1"/>
      <w:numFmt w:val="bullet"/>
      <w:lvlText w:val=""/>
      <w:lvlJc w:val="left"/>
      <w:pPr>
        <w:ind w:left="936" w:hanging="360"/>
      </w:pPr>
      <w:rPr>
        <w:rFonts w:ascii="Wingdings" w:hAnsi="Wingdings" w:hint="default"/>
        <w:position w:val="4"/>
        <w:sz w:val="18"/>
      </w:rPr>
    </w:lvl>
    <w:lvl w:ilvl="3">
      <w:start w:val="1"/>
      <w:numFmt w:val="bullet"/>
      <w:lvlText w:val=""/>
      <w:lvlJc w:val="left"/>
      <w:pPr>
        <w:ind w:left="864" w:hanging="360"/>
      </w:pPr>
      <w:rPr>
        <w:rFonts w:ascii="Wingdings" w:hAnsi="Wingdings"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4" w15:restartNumberingAfterBreak="0">
    <w:nsid w:val="17E148EF"/>
    <w:multiLevelType w:val="hybridMultilevel"/>
    <w:tmpl w:val="613A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95EFF"/>
    <w:multiLevelType w:val="hybridMultilevel"/>
    <w:tmpl w:val="5B06821A"/>
    <w:lvl w:ilvl="0" w:tplc="AF52716E">
      <w:start w:val="1"/>
      <w:numFmt w:val="decimal"/>
      <w:lvlText w:val="%1."/>
      <w:lvlJc w:val="left"/>
      <w:pPr>
        <w:tabs>
          <w:tab w:val="num" w:pos="720"/>
        </w:tabs>
        <w:ind w:left="720" w:hanging="360"/>
      </w:pPr>
    </w:lvl>
    <w:lvl w:ilvl="1" w:tplc="FE441048" w:tentative="1">
      <w:start w:val="1"/>
      <w:numFmt w:val="decimal"/>
      <w:lvlText w:val="%2."/>
      <w:lvlJc w:val="left"/>
      <w:pPr>
        <w:tabs>
          <w:tab w:val="num" w:pos="1440"/>
        </w:tabs>
        <w:ind w:left="1440" w:hanging="360"/>
      </w:pPr>
    </w:lvl>
    <w:lvl w:ilvl="2" w:tplc="FC340BAE" w:tentative="1">
      <w:start w:val="1"/>
      <w:numFmt w:val="decimal"/>
      <w:lvlText w:val="%3."/>
      <w:lvlJc w:val="left"/>
      <w:pPr>
        <w:tabs>
          <w:tab w:val="num" w:pos="2160"/>
        </w:tabs>
        <w:ind w:left="2160" w:hanging="360"/>
      </w:pPr>
    </w:lvl>
    <w:lvl w:ilvl="3" w:tplc="980A23CE" w:tentative="1">
      <w:start w:val="1"/>
      <w:numFmt w:val="decimal"/>
      <w:lvlText w:val="%4."/>
      <w:lvlJc w:val="left"/>
      <w:pPr>
        <w:tabs>
          <w:tab w:val="num" w:pos="2880"/>
        </w:tabs>
        <w:ind w:left="2880" w:hanging="360"/>
      </w:pPr>
    </w:lvl>
    <w:lvl w:ilvl="4" w:tplc="216C71C6" w:tentative="1">
      <w:start w:val="1"/>
      <w:numFmt w:val="decimal"/>
      <w:lvlText w:val="%5."/>
      <w:lvlJc w:val="left"/>
      <w:pPr>
        <w:tabs>
          <w:tab w:val="num" w:pos="3600"/>
        </w:tabs>
        <w:ind w:left="3600" w:hanging="360"/>
      </w:pPr>
    </w:lvl>
    <w:lvl w:ilvl="5" w:tplc="22CC5C40" w:tentative="1">
      <w:start w:val="1"/>
      <w:numFmt w:val="decimal"/>
      <w:lvlText w:val="%6."/>
      <w:lvlJc w:val="left"/>
      <w:pPr>
        <w:tabs>
          <w:tab w:val="num" w:pos="4320"/>
        </w:tabs>
        <w:ind w:left="4320" w:hanging="360"/>
      </w:pPr>
    </w:lvl>
    <w:lvl w:ilvl="6" w:tplc="7B7E2CF6" w:tentative="1">
      <w:start w:val="1"/>
      <w:numFmt w:val="decimal"/>
      <w:lvlText w:val="%7."/>
      <w:lvlJc w:val="left"/>
      <w:pPr>
        <w:tabs>
          <w:tab w:val="num" w:pos="5040"/>
        </w:tabs>
        <w:ind w:left="5040" w:hanging="360"/>
      </w:pPr>
    </w:lvl>
    <w:lvl w:ilvl="7" w:tplc="4C12D4B4" w:tentative="1">
      <w:start w:val="1"/>
      <w:numFmt w:val="decimal"/>
      <w:lvlText w:val="%8."/>
      <w:lvlJc w:val="left"/>
      <w:pPr>
        <w:tabs>
          <w:tab w:val="num" w:pos="5760"/>
        </w:tabs>
        <w:ind w:left="5760" w:hanging="360"/>
      </w:pPr>
    </w:lvl>
    <w:lvl w:ilvl="8" w:tplc="BAF873DC" w:tentative="1">
      <w:start w:val="1"/>
      <w:numFmt w:val="decimal"/>
      <w:lvlText w:val="%9."/>
      <w:lvlJc w:val="left"/>
      <w:pPr>
        <w:tabs>
          <w:tab w:val="num" w:pos="6480"/>
        </w:tabs>
        <w:ind w:left="6480" w:hanging="360"/>
      </w:pPr>
    </w:lvl>
  </w:abstractNum>
  <w:abstractNum w:abstractNumId="16" w15:restartNumberingAfterBreak="0">
    <w:nsid w:val="25380D5A"/>
    <w:multiLevelType w:val="hybridMultilevel"/>
    <w:tmpl w:val="DE76DC82"/>
    <w:lvl w:ilvl="0" w:tplc="2C1A42BC">
      <w:start w:val="1"/>
      <w:numFmt w:val="bullet"/>
      <w:lvlText w:val=""/>
      <w:lvlJc w:val="left"/>
      <w:pPr>
        <w:tabs>
          <w:tab w:val="num" w:pos="720"/>
        </w:tabs>
        <w:ind w:left="720" w:hanging="360"/>
      </w:pPr>
      <w:rPr>
        <w:rFonts w:ascii="Wingdings" w:hAnsi="Wingdings" w:hint="default"/>
      </w:rPr>
    </w:lvl>
    <w:lvl w:ilvl="1" w:tplc="88ACC970" w:tentative="1">
      <w:start w:val="1"/>
      <w:numFmt w:val="bullet"/>
      <w:lvlText w:val=""/>
      <w:lvlJc w:val="left"/>
      <w:pPr>
        <w:tabs>
          <w:tab w:val="num" w:pos="1440"/>
        </w:tabs>
        <w:ind w:left="1440" w:hanging="360"/>
      </w:pPr>
      <w:rPr>
        <w:rFonts w:ascii="Wingdings" w:hAnsi="Wingdings" w:hint="default"/>
      </w:rPr>
    </w:lvl>
    <w:lvl w:ilvl="2" w:tplc="8A50C566" w:tentative="1">
      <w:start w:val="1"/>
      <w:numFmt w:val="bullet"/>
      <w:lvlText w:val=""/>
      <w:lvlJc w:val="left"/>
      <w:pPr>
        <w:tabs>
          <w:tab w:val="num" w:pos="2160"/>
        </w:tabs>
        <w:ind w:left="2160" w:hanging="360"/>
      </w:pPr>
      <w:rPr>
        <w:rFonts w:ascii="Wingdings" w:hAnsi="Wingdings" w:hint="default"/>
      </w:rPr>
    </w:lvl>
    <w:lvl w:ilvl="3" w:tplc="870AFD50" w:tentative="1">
      <w:start w:val="1"/>
      <w:numFmt w:val="bullet"/>
      <w:lvlText w:val=""/>
      <w:lvlJc w:val="left"/>
      <w:pPr>
        <w:tabs>
          <w:tab w:val="num" w:pos="2880"/>
        </w:tabs>
        <w:ind w:left="2880" w:hanging="360"/>
      </w:pPr>
      <w:rPr>
        <w:rFonts w:ascii="Wingdings" w:hAnsi="Wingdings" w:hint="default"/>
      </w:rPr>
    </w:lvl>
    <w:lvl w:ilvl="4" w:tplc="AE406016" w:tentative="1">
      <w:start w:val="1"/>
      <w:numFmt w:val="bullet"/>
      <w:lvlText w:val=""/>
      <w:lvlJc w:val="left"/>
      <w:pPr>
        <w:tabs>
          <w:tab w:val="num" w:pos="3600"/>
        </w:tabs>
        <w:ind w:left="3600" w:hanging="360"/>
      </w:pPr>
      <w:rPr>
        <w:rFonts w:ascii="Wingdings" w:hAnsi="Wingdings" w:hint="default"/>
      </w:rPr>
    </w:lvl>
    <w:lvl w:ilvl="5" w:tplc="AFFAA35E" w:tentative="1">
      <w:start w:val="1"/>
      <w:numFmt w:val="bullet"/>
      <w:lvlText w:val=""/>
      <w:lvlJc w:val="left"/>
      <w:pPr>
        <w:tabs>
          <w:tab w:val="num" w:pos="4320"/>
        </w:tabs>
        <w:ind w:left="4320" w:hanging="360"/>
      </w:pPr>
      <w:rPr>
        <w:rFonts w:ascii="Wingdings" w:hAnsi="Wingdings" w:hint="default"/>
      </w:rPr>
    </w:lvl>
    <w:lvl w:ilvl="6" w:tplc="FA6A5CBE" w:tentative="1">
      <w:start w:val="1"/>
      <w:numFmt w:val="bullet"/>
      <w:lvlText w:val=""/>
      <w:lvlJc w:val="left"/>
      <w:pPr>
        <w:tabs>
          <w:tab w:val="num" w:pos="5040"/>
        </w:tabs>
        <w:ind w:left="5040" w:hanging="360"/>
      </w:pPr>
      <w:rPr>
        <w:rFonts w:ascii="Wingdings" w:hAnsi="Wingdings" w:hint="default"/>
      </w:rPr>
    </w:lvl>
    <w:lvl w:ilvl="7" w:tplc="598E0408" w:tentative="1">
      <w:start w:val="1"/>
      <w:numFmt w:val="bullet"/>
      <w:lvlText w:val=""/>
      <w:lvlJc w:val="left"/>
      <w:pPr>
        <w:tabs>
          <w:tab w:val="num" w:pos="5760"/>
        </w:tabs>
        <w:ind w:left="5760" w:hanging="360"/>
      </w:pPr>
      <w:rPr>
        <w:rFonts w:ascii="Wingdings" w:hAnsi="Wingdings" w:hint="default"/>
      </w:rPr>
    </w:lvl>
    <w:lvl w:ilvl="8" w:tplc="E2B280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8F6FCD"/>
    <w:multiLevelType w:val="hybridMultilevel"/>
    <w:tmpl w:val="5ADE50B6"/>
    <w:lvl w:ilvl="0" w:tplc="45B21718">
      <w:start w:val="1"/>
      <w:numFmt w:val="decimal"/>
      <w:lvlText w:val="%1."/>
      <w:lvlJc w:val="left"/>
      <w:pPr>
        <w:tabs>
          <w:tab w:val="num" w:pos="716"/>
        </w:tabs>
        <w:ind w:left="716" w:hanging="360"/>
      </w:pPr>
    </w:lvl>
    <w:lvl w:ilvl="1" w:tplc="327C05CE" w:tentative="1">
      <w:start w:val="1"/>
      <w:numFmt w:val="decimal"/>
      <w:lvlText w:val="%2."/>
      <w:lvlJc w:val="left"/>
      <w:pPr>
        <w:tabs>
          <w:tab w:val="num" w:pos="1436"/>
        </w:tabs>
        <w:ind w:left="1436" w:hanging="360"/>
      </w:pPr>
    </w:lvl>
    <w:lvl w:ilvl="2" w:tplc="0B18F0B8" w:tentative="1">
      <w:start w:val="1"/>
      <w:numFmt w:val="decimal"/>
      <w:lvlText w:val="%3."/>
      <w:lvlJc w:val="left"/>
      <w:pPr>
        <w:tabs>
          <w:tab w:val="num" w:pos="2156"/>
        </w:tabs>
        <w:ind w:left="2156" w:hanging="360"/>
      </w:pPr>
    </w:lvl>
    <w:lvl w:ilvl="3" w:tplc="4ECA1E3C" w:tentative="1">
      <w:start w:val="1"/>
      <w:numFmt w:val="decimal"/>
      <w:lvlText w:val="%4."/>
      <w:lvlJc w:val="left"/>
      <w:pPr>
        <w:tabs>
          <w:tab w:val="num" w:pos="2876"/>
        </w:tabs>
        <w:ind w:left="2876" w:hanging="360"/>
      </w:pPr>
    </w:lvl>
    <w:lvl w:ilvl="4" w:tplc="568C9ABA" w:tentative="1">
      <w:start w:val="1"/>
      <w:numFmt w:val="decimal"/>
      <w:lvlText w:val="%5."/>
      <w:lvlJc w:val="left"/>
      <w:pPr>
        <w:tabs>
          <w:tab w:val="num" w:pos="3596"/>
        </w:tabs>
        <w:ind w:left="3596" w:hanging="360"/>
      </w:pPr>
    </w:lvl>
    <w:lvl w:ilvl="5" w:tplc="49022402" w:tentative="1">
      <w:start w:val="1"/>
      <w:numFmt w:val="decimal"/>
      <w:lvlText w:val="%6."/>
      <w:lvlJc w:val="left"/>
      <w:pPr>
        <w:tabs>
          <w:tab w:val="num" w:pos="4316"/>
        </w:tabs>
        <w:ind w:left="4316" w:hanging="360"/>
      </w:pPr>
    </w:lvl>
    <w:lvl w:ilvl="6" w:tplc="B210AC54" w:tentative="1">
      <w:start w:val="1"/>
      <w:numFmt w:val="decimal"/>
      <w:lvlText w:val="%7."/>
      <w:lvlJc w:val="left"/>
      <w:pPr>
        <w:tabs>
          <w:tab w:val="num" w:pos="5036"/>
        </w:tabs>
        <w:ind w:left="5036" w:hanging="360"/>
      </w:pPr>
    </w:lvl>
    <w:lvl w:ilvl="7" w:tplc="9E189DB6" w:tentative="1">
      <w:start w:val="1"/>
      <w:numFmt w:val="decimal"/>
      <w:lvlText w:val="%8."/>
      <w:lvlJc w:val="left"/>
      <w:pPr>
        <w:tabs>
          <w:tab w:val="num" w:pos="5756"/>
        </w:tabs>
        <w:ind w:left="5756" w:hanging="360"/>
      </w:pPr>
    </w:lvl>
    <w:lvl w:ilvl="8" w:tplc="F95257B2" w:tentative="1">
      <w:start w:val="1"/>
      <w:numFmt w:val="decimal"/>
      <w:lvlText w:val="%9."/>
      <w:lvlJc w:val="left"/>
      <w:pPr>
        <w:tabs>
          <w:tab w:val="num" w:pos="6476"/>
        </w:tabs>
        <w:ind w:left="6476" w:hanging="360"/>
      </w:pPr>
    </w:lvl>
  </w:abstractNum>
  <w:abstractNum w:abstractNumId="18" w15:restartNumberingAfterBreak="0">
    <w:nsid w:val="29FD02A1"/>
    <w:multiLevelType w:val="hybridMultilevel"/>
    <w:tmpl w:val="0DCEE4A8"/>
    <w:lvl w:ilvl="0" w:tplc="9B0EF54A">
      <w:start w:val="1"/>
      <w:numFmt w:val="bullet"/>
      <w:lvlText w:val=""/>
      <w:lvlJc w:val="left"/>
      <w:pPr>
        <w:tabs>
          <w:tab w:val="num" w:pos="720"/>
        </w:tabs>
        <w:ind w:left="720" w:hanging="360"/>
      </w:pPr>
      <w:rPr>
        <w:rFonts w:ascii="Wingdings" w:hAnsi="Wingdings" w:hint="default"/>
      </w:rPr>
    </w:lvl>
    <w:lvl w:ilvl="1" w:tplc="BC686522" w:tentative="1">
      <w:start w:val="1"/>
      <w:numFmt w:val="bullet"/>
      <w:lvlText w:val=""/>
      <w:lvlJc w:val="left"/>
      <w:pPr>
        <w:tabs>
          <w:tab w:val="num" w:pos="1440"/>
        </w:tabs>
        <w:ind w:left="1440" w:hanging="360"/>
      </w:pPr>
      <w:rPr>
        <w:rFonts w:ascii="Wingdings" w:hAnsi="Wingdings" w:hint="default"/>
      </w:rPr>
    </w:lvl>
    <w:lvl w:ilvl="2" w:tplc="61DCCB7C" w:tentative="1">
      <w:start w:val="1"/>
      <w:numFmt w:val="bullet"/>
      <w:lvlText w:val=""/>
      <w:lvlJc w:val="left"/>
      <w:pPr>
        <w:tabs>
          <w:tab w:val="num" w:pos="2160"/>
        </w:tabs>
        <w:ind w:left="2160" w:hanging="360"/>
      </w:pPr>
      <w:rPr>
        <w:rFonts w:ascii="Wingdings" w:hAnsi="Wingdings" w:hint="default"/>
      </w:rPr>
    </w:lvl>
    <w:lvl w:ilvl="3" w:tplc="D18ED57E" w:tentative="1">
      <w:start w:val="1"/>
      <w:numFmt w:val="bullet"/>
      <w:lvlText w:val=""/>
      <w:lvlJc w:val="left"/>
      <w:pPr>
        <w:tabs>
          <w:tab w:val="num" w:pos="2880"/>
        </w:tabs>
        <w:ind w:left="2880" w:hanging="360"/>
      </w:pPr>
      <w:rPr>
        <w:rFonts w:ascii="Wingdings" w:hAnsi="Wingdings" w:hint="default"/>
      </w:rPr>
    </w:lvl>
    <w:lvl w:ilvl="4" w:tplc="EB06C528" w:tentative="1">
      <w:start w:val="1"/>
      <w:numFmt w:val="bullet"/>
      <w:lvlText w:val=""/>
      <w:lvlJc w:val="left"/>
      <w:pPr>
        <w:tabs>
          <w:tab w:val="num" w:pos="3600"/>
        </w:tabs>
        <w:ind w:left="3600" w:hanging="360"/>
      </w:pPr>
      <w:rPr>
        <w:rFonts w:ascii="Wingdings" w:hAnsi="Wingdings" w:hint="default"/>
      </w:rPr>
    </w:lvl>
    <w:lvl w:ilvl="5" w:tplc="16D42162" w:tentative="1">
      <w:start w:val="1"/>
      <w:numFmt w:val="bullet"/>
      <w:lvlText w:val=""/>
      <w:lvlJc w:val="left"/>
      <w:pPr>
        <w:tabs>
          <w:tab w:val="num" w:pos="4320"/>
        </w:tabs>
        <w:ind w:left="4320" w:hanging="360"/>
      </w:pPr>
      <w:rPr>
        <w:rFonts w:ascii="Wingdings" w:hAnsi="Wingdings" w:hint="default"/>
      </w:rPr>
    </w:lvl>
    <w:lvl w:ilvl="6" w:tplc="177667F2" w:tentative="1">
      <w:start w:val="1"/>
      <w:numFmt w:val="bullet"/>
      <w:lvlText w:val=""/>
      <w:lvlJc w:val="left"/>
      <w:pPr>
        <w:tabs>
          <w:tab w:val="num" w:pos="5040"/>
        </w:tabs>
        <w:ind w:left="5040" w:hanging="360"/>
      </w:pPr>
      <w:rPr>
        <w:rFonts w:ascii="Wingdings" w:hAnsi="Wingdings" w:hint="default"/>
      </w:rPr>
    </w:lvl>
    <w:lvl w:ilvl="7" w:tplc="36E2D6E0" w:tentative="1">
      <w:start w:val="1"/>
      <w:numFmt w:val="bullet"/>
      <w:lvlText w:val=""/>
      <w:lvlJc w:val="left"/>
      <w:pPr>
        <w:tabs>
          <w:tab w:val="num" w:pos="5760"/>
        </w:tabs>
        <w:ind w:left="5760" w:hanging="360"/>
      </w:pPr>
      <w:rPr>
        <w:rFonts w:ascii="Wingdings" w:hAnsi="Wingdings" w:hint="default"/>
      </w:rPr>
    </w:lvl>
    <w:lvl w:ilvl="8" w:tplc="121659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1523E"/>
    <w:multiLevelType w:val="hybridMultilevel"/>
    <w:tmpl w:val="A7BA3094"/>
    <w:lvl w:ilvl="0" w:tplc="14FECCCC">
      <w:start w:val="1"/>
      <w:numFmt w:val="bullet"/>
      <w:lvlText w:val=""/>
      <w:lvlJc w:val="left"/>
      <w:pPr>
        <w:tabs>
          <w:tab w:val="num" w:pos="720"/>
        </w:tabs>
        <w:ind w:left="720" w:hanging="360"/>
      </w:pPr>
      <w:rPr>
        <w:rFonts w:ascii="Wingdings" w:hAnsi="Wingdings" w:hint="default"/>
      </w:rPr>
    </w:lvl>
    <w:lvl w:ilvl="1" w:tplc="41EEB498" w:tentative="1">
      <w:start w:val="1"/>
      <w:numFmt w:val="bullet"/>
      <w:lvlText w:val=""/>
      <w:lvlJc w:val="left"/>
      <w:pPr>
        <w:tabs>
          <w:tab w:val="num" w:pos="1440"/>
        </w:tabs>
        <w:ind w:left="1440" w:hanging="360"/>
      </w:pPr>
      <w:rPr>
        <w:rFonts w:ascii="Wingdings" w:hAnsi="Wingdings" w:hint="default"/>
      </w:rPr>
    </w:lvl>
    <w:lvl w:ilvl="2" w:tplc="B48E3E16" w:tentative="1">
      <w:start w:val="1"/>
      <w:numFmt w:val="bullet"/>
      <w:lvlText w:val=""/>
      <w:lvlJc w:val="left"/>
      <w:pPr>
        <w:tabs>
          <w:tab w:val="num" w:pos="2160"/>
        </w:tabs>
        <w:ind w:left="2160" w:hanging="360"/>
      </w:pPr>
      <w:rPr>
        <w:rFonts w:ascii="Wingdings" w:hAnsi="Wingdings" w:hint="default"/>
      </w:rPr>
    </w:lvl>
    <w:lvl w:ilvl="3" w:tplc="1D967F3A" w:tentative="1">
      <w:start w:val="1"/>
      <w:numFmt w:val="bullet"/>
      <w:lvlText w:val=""/>
      <w:lvlJc w:val="left"/>
      <w:pPr>
        <w:tabs>
          <w:tab w:val="num" w:pos="2880"/>
        </w:tabs>
        <w:ind w:left="2880" w:hanging="360"/>
      </w:pPr>
      <w:rPr>
        <w:rFonts w:ascii="Wingdings" w:hAnsi="Wingdings" w:hint="default"/>
      </w:rPr>
    </w:lvl>
    <w:lvl w:ilvl="4" w:tplc="5D46BB9A" w:tentative="1">
      <w:start w:val="1"/>
      <w:numFmt w:val="bullet"/>
      <w:lvlText w:val=""/>
      <w:lvlJc w:val="left"/>
      <w:pPr>
        <w:tabs>
          <w:tab w:val="num" w:pos="3600"/>
        </w:tabs>
        <w:ind w:left="3600" w:hanging="360"/>
      </w:pPr>
      <w:rPr>
        <w:rFonts w:ascii="Wingdings" w:hAnsi="Wingdings" w:hint="default"/>
      </w:rPr>
    </w:lvl>
    <w:lvl w:ilvl="5" w:tplc="7506E480" w:tentative="1">
      <w:start w:val="1"/>
      <w:numFmt w:val="bullet"/>
      <w:lvlText w:val=""/>
      <w:lvlJc w:val="left"/>
      <w:pPr>
        <w:tabs>
          <w:tab w:val="num" w:pos="4320"/>
        </w:tabs>
        <w:ind w:left="4320" w:hanging="360"/>
      </w:pPr>
      <w:rPr>
        <w:rFonts w:ascii="Wingdings" w:hAnsi="Wingdings" w:hint="default"/>
      </w:rPr>
    </w:lvl>
    <w:lvl w:ilvl="6" w:tplc="9BEA0F5A" w:tentative="1">
      <w:start w:val="1"/>
      <w:numFmt w:val="bullet"/>
      <w:lvlText w:val=""/>
      <w:lvlJc w:val="left"/>
      <w:pPr>
        <w:tabs>
          <w:tab w:val="num" w:pos="5040"/>
        </w:tabs>
        <w:ind w:left="5040" w:hanging="360"/>
      </w:pPr>
      <w:rPr>
        <w:rFonts w:ascii="Wingdings" w:hAnsi="Wingdings" w:hint="default"/>
      </w:rPr>
    </w:lvl>
    <w:lvl w:ilvl="7" w:tplc="4EB4D000" w:tentative="1">
      <w:start w:val="1"/>
      <w:numFmt w:val="bullet"/>
      <w:lvlText w:val=""/>
      <w:lvlJc w:val="left"/>
      <w:pPr>
        <w:tabs>
          <w:tab w:val="num" w:pos="5760"/>
        </w:tabs>
        <w:ind w:left="5760" w:hanging="360"/>
      </w:pPr>
      <w:rPr>
        <w:rFonts w:ascii="Wingdings" w:hAnsi="Wingdings" w:hint="default"/>
      </w:rPr>
    </w:lvl>
    <w:lvl w:ilvl="8" w:tplc="2604BB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44C61"/>
    <w:multiLevelType w:val="multilevel"/>
    <w:tmpl w:val="DFCE8E14"/>
    <w:lvl w:ilvl="0">
      <w:start w:val="1"/>
      <w:numFmt w:val="decimal"/>
      <w:lvlText w:val="%1."/>
      <w:lvlJc w:val="left"/>
      <w:pPr>
        <w:tabs>
          <w:tab w:val="num" w:pos="360"/>
        </w:tabs>
        <w:ind w:left="360" w:hanging="216"/>
      </w:pPr>
      <w:rPr>
        <w:rFonts w:hint="default"/>
        <w:sz w:val="24"/>
      </w:rPr>
    </w:lvl>
    <w:lvl w:ilvl="1">
      <w:start w:val="1"/>
      <w:numFmt w:val="bullet"/>
      <w:lvlText w:val=""/>
      <w:lvlJc w:val="left"/>
      <w:pPr>
        <w:ind w:left="720" w:hanging="360"/>
      </w:pPr>
      <w:rPr>
        <w:rFonts w:ascii="Wingdings" w:hAnsi="Wingdings" w:hint="default"/>
        <w:position w:val="0"/>
        <w:sz w:val="18"/>
      </w:rPr>
    </w:lvl>
    <w:lvl w:ilvl="2">
      <w:start w:val="1"/>
      <w:numFmt w:val="bullet"/>
      <w:lvlText w:val=""/>
      <w:lvlJc w:val="left"/>
      <w:pPr>
        <w:ind w:left="936" w:hanging="360"/>
      </w:pPr>
      <w:rPr>
        <w:rFonts w:ascii="Wingdings" w:hAnsi="Wingdings" w:hint="default"/>
        <w:position w:val="4"/>
        <w:sz w:val="18"/>
      </w:rPr>
    </w:lvl>
    <w:lvl w:ilvl="3">
      <w:start w:val="1"/>
      <w:numFmt w:val="bullet"/>
      <w:lvlText w:val=""/>
      <w:lvlJc w:val="left"/>
      <w:pPr>
        <w:ind w:left="864" w:hanging="360"/>
      </w:pPr>
      <w:rPr>
        <w:rFonts w:ascii="Wingdings" w:hAnsi="Wingdings"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21" w15:restartNumberingAfterBreak="0">
    <w:nsid w:val="33E101D1"/>
    <w:multiLevelType w:val="hybridMultilevel"/>
    <w:tmpl w:val="C35AC510"/>
    <w:lvl w:ilvl="0" w:tplc="69987D64">
      <w:start w:val="1"/>
      <w:numFmt w:val="bullet"/>
      <w:lvlText w:val=""/>
      <w:lvlJc w:val="left"/>
      <w:pPr>
        <w:tabs>
          <w:tab w:val="num" w:pos="720"/>
        </w:tabs>
        <w:ind w:left="720" w:hanging="360"/>
      </w:pPr>
      <w:rPr>
        <w:rFonts w:ascii="Wingdings" w:hAnsi="Wingdings" w:hint="default"/>
      </w:rPr>
    </w:lvl>
    <w:lvl w:ilvl="1" w:tplc="FBF80CE8" w:tentative="1">
      <w:start w:val="1"/>
      <w:numFmt w:val="bullet"/>
      <w:lvlText w:val=""/>
      <w:lvlJc w:val="left"/>
      <w:pPr>
        <w:tabs>
          <w:tab w:val="num" w:pos="1440"/>
        </w:tabs>
        <w:ind w:left="1440" w:hanging="360"/>
      </w:pPr>
      <w:rPr>
        <w:rFonts w:ascii="Wingdings" w:hAnsi="Wingdings" w:hint="default"/>
      </w:rPr>
    </w:lvl>
    <w:lvl w:ilvl="2" w:tplc="9C40C058" w:tentative="1">
      <w:start w:val="1"/>
      <w:numFmt w:val="bullet"/>
      <w:lvlText w:val=""/>
      <w:lvlJc w:val="left"/>
      <w:pPr>
        <w:tabs>
          <w:tab w:val="num" w:pos="2160"/>
        </w:tabs>
        <w:ind w:left="2160" w:hanging="360"/>
      </w:pPr>
      <w:rPr>
        <w:rFonts w:ascii="Wingdings" w:hAnsi="Wingdings" w:hint="default"/>
      </w:rPr>
    </w:lvl>
    <w:lvl w:ilvl="3" w:tplc="9484F2AC" w:tentative="1">
      <w:start w:val="1"/>
      <w:numFmt w:val="bullet"/>
      <w:lvlText w:val=""/>
      <w:lvlJc w:val="left"/>
      <w:pPr>
        <w:tabs>
          <w:tab w:val="num" w:pos="2880"/>
        </w:tabs>
        <w:ind w:left="2880" w:hanging="360"/>
      </w:pPr>
      <w:rPr>
        <w:rFonts w:ascii="Wingdings" w:hAnsi="Wingdings" w:hint="default"/>
      </w:rPr>
    </w:lvl>
    <w:lvl w:ilvl="4" w:tplc="764CBBB0" w:tentative="1">
      <w:start w:val="1"/>
      <w:numFmt w:val="bullet"/>
      <w:lvlText w:val=""/>
      <w:lvlJc w:val="left"/>
      <w:pPr>
        <w:tabs>
          <w:tab w:val="num" w:pos="3600"/>
        </w:tabs>
        <w:ind w:left="3600" w:hanging="360"/>
      </w:pPr>
      <w:rPr>
        <w:rFonts w:ascii="Wingdings" w:hAnsi="Wingdings" w:hint="default"/>
      </w:rPr>
    </w:lvl>
    <w:lvl w:ilvl="5" w:tplc="CA163E2E" w:tentative="1">
      <w:start w:val="1"/>
      <w:numFmt w:val="bullet"/>
      <w:lvlText w:val=""/>
      <w:lvlJc w:val="left"/>
      <w:pPr>
        <w:tabs>
          <w:tab w:val="num" w:pos="4320"/>
        </w:tabs>
        <w:ind w:left="4320" w:hanging="360"/>
      </w:pPr>
      <w:rPr>
        <w:rFonts w:ascii="Wingdings" w:hAnsi="Wingdings" w:hint="default"/>
      </w:rPr>
    </w:lvl>
    <w:lvl w:ilvl="6" w:tplc="E3247F04" w:tentative="1">
      <w:start w:val="1"/>
      <w:numFmt w:val="bullet"/>
      <w:lvlText w:val=""/>
      <w:lvlJc w:val="left"/>
      <w:pPr>
        <w:tabs>
          <w:tab w:val="num" w:pos="5040"/>
        </w:tabs>
        <w:ind w:left="5040" w:hanging="360"/>
      </w:pPr>
      <w:rPr>
        <w:rFonts w:ascii="Wingdings" w:hAnsi="Wingdings" w:hint="default"/>
      </w:rPr>
    </w:lvl>
    <w:lvl w:ilvl="7" w:tplc="32F09680" w:tentative="1">
      <w:start w:val="1"/>
      <w:numFmt w:val="bullet"/>
      <w:lvlText w:val=""/>
      <w:lvlJc w:val="left"/>
      <w:pPr>
        <w:tabs>
          <w:tab w:val="num" w:pos="5760"/>
        </w:tabs>
        <w:ind w:left="5760" w:hanging="360"/>
      </w:pPr>
      <w:rPr>
        <w:rFonts w:ascii="Wingdings" w:hAnsi="Wingdings" w:hint="default"/>
      </w:rPr>
    </w:lvl>
    <w:lvl w:ilvl="8" w:tplc="4386F0B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A24E42"/>
    <w:multiLevelType w:val="hybridMultilevel"/>
    <w:tmpl w:val="A7E6AE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53C90"/>
    <w:multiLevelType w:val="hybridMultilevel"/>
    <w:tmpl w:val="7B641C6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EDF15C2"/>
    <w:multiLevelType w:val="hybridMultilevel"/>
    <w:tmpl w:val="B2B45066"/>
    <w:lvl w:ilvl="0" w:tplc="C53C07D6">
      <w:start w:val="1"/>
      <w:numFmt w:val="bullet"/>
      <w:lvlText w:val=""/>
      <w:lvlJc w:val="left"/>
      <w:pPr>
        <w:tabs>
          <w:tab w:val="num" w:pos="720"/>
        </w:tabs>
        <w:ind w:left="720" w:hanging="360"/>
      </w:pPr>
      <w:rPr>
        <w:rFonts w:ascii="Wingdings" w:hAnsi="Wingdings" w:hint="default"/>
      </w:rPr>
    </w:lvl>
    <w:lvl w:ilvl="1" w:tplc="20E66CA8" w:tentative="1">
      <w:start w:val="1"/>
      <w:numFmt w:val="bullet"/>
      <w:lvlText w:val=""/>
      <w:lvlJc w:val="left"/>
      <w:pPr>
        <w:tabs>
          <w:tab w:val="num" w:pos="1440"/>
        </w:tabs>
        <w:ind w:left="1440" w:hanging="360"/>
      </w:pPr>
      <w:rPr>
        <w:rFonts w:ascii="Wingdings" w:hAnsi="Wingdings" w:hint="default"/>
      </w:rPr>
    </w:lvl>
    <w:lvl w:ilvl="2" w:tplc="C532C278" w:tentative="1">
      <w:start w:val="1"/>
      <w:numFmt w:val="bullet"/>
      <w:lvlText w:val=""/>
      <w:lvlJc w:val="left"/>
      <w:pPr>
        <w:tabs>
          <w:tab w:val="num" w:pos="2160"/>
        </w:tabs>
        <w:ind w:left="2160" w:hanging="360"/>
      </w:pPr>
      <w:rPr>
        <w:rFonts w:ascii="Wingdings" w:hAnsi="Wingdings" w:hint="default"/>
      </w:rPr>
    </w:lvl>
    <w:lvl w:ilvl="3" w:tplc="1E8C453C" w:tentative="1">
      <w:start w:val="1"/>
      <w:numFmt w:val="bullet"/>
      <w:lvlText w:val=""/>
      <w:lvlJc w:val="left"/>
      <w:pPr>
        <w:tabs>
          <w:tab w:val="num" w:pos="2880"/>
        </w:tabs>
        <w:ind w:left="2880" w:hanging="360"/>
      </w:pPr>
      <w:rPr>
        <w:rFonts w:ascii="Wingdings" w:hAnsi="Wingdings" w:hint="default"/>
      </w:rPr>
    </w:lvl>
    <w:lvl w:ilvl="4" w:tplc="A21487EA" w:tentative="1">
      <w:start w:val="1"/>
      <w:numFmt w:val="bullet"/>
      <w:lvlText w:val=""/>
      <w:lvlJc w:val="left"/>
      <w:pPr>
        <w:tabs>
          <w:tab w:val="num" w:pos="3600"/>
        </w:tabs>
        <w:ind w:left="3600" w:hanging="360"/>
      </w:pPr>
      <w:rPr>
        <w:rFonts w:ascii="Wingdings" w:hAnsi="Wingdings" w:hint="default"/>
      </w:rPr>
    </w:lvl>
    <w:lvl w:ilvl="5" w:tplc="AE8A7E06" w:tentative="1">
      <w:start w:val="1"/>
      <w:numFmt w:val="bullet"/>
      <w:lvlText w:val=""/>
      <w:lvlJc w:val="left"/>
      <w:pPr>
        <w:tabs>
          <w:tab w:val="num" w:pos="4320"/>
        </w:tabs>
        <w:ind w:left="4320" w:hanging="360"/>
      </w:pPr>
      <w:rPr>
        <w:rFonts w:ascii="Wingdings" w:hAnsi="Wingdings" w:hint="default"/>
      </w:rPr>
    </w:lvl>
    <w:lvl w:ilvl="6" w:tplc="3800E7F4" w:tentative="1">
      <w:start w:val="1"/>
      <w:numFmt w:val="bullet"/>
      <w:lvlText w:val=""/>
      <w:lvlJc w:val="left"/>
      <w:pPr>
        <w:tabs>
          <w:tab w:val="num" w:pos="5040"/>
        </w:tabs>
        <w:ind w:left="5040" w:hanging="360"/>
      </w:pPr>
      <w:rPr>
        <w:rFonts w:ascii="Wingdings" w:hAnsi="Wingdings" w:hint="default"/>
      </w:rPr>
    </w:lvl>
    <w:lvl w:ilvl="7" w:tplc="35C4F0D2" w:tentative="1">
      <w:start w:val="1"/>
      <w:numFmt w:val="bullet"/>
      <w:lvlText w:val=""/>
      <w:lvlJc w:val="left"/>
      <w:pPr>
        <w:tabs>
          <w:tab w:val="num" w:pos="5760"/>
        </w:tabs>
        <w:ind w:left="5760" w:hanging="360"/>
      </w:pPr>
      <w:rPr>
        <w:rFonts w:ascii="Wingdings" w:hAnsi="Wingdings" w:hint="default"/>
      </w:rPr>
    </w:lvl>
    <w:lvl w:ilvl="8" w:tplc="71D0CFF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060F5"/>
    <w:multiLevelType w:val="hybridMultilevel"/>
    <w:tmpl w:val="1D68808A"/>
    <w:lvl w:ilvl="0" w:tplc="AD9CEA8A">
      <w:start w:val="1"/>
      <w:numFmt w:val="decimal"/>
      <w:pStyle w:val="QAQuestion"/>
      <w:lvlText w:val="Q%1."/>
      <w:lvlJc w:val="left"/>
      <w:pPr>
        <w:ind w:left="63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6" w15:restartNumberingAfterBreak="0">
    <w:nsid w:val="5F482287"/>
    <w:multiLevelType w:val="hybridMultilevel"/>
    <w:tmpl w:val="95E87516"/>
    <w:lvl w:ilvl="0" w:tplc="350C558E">
      <w:start w:val="1"/>
      <w:numFmt w:val="bullet"/>
      <w:lvlText w:val=""/>
      <w:lvlJc w:val="left"/>
      <w:pPr>
        <w:tabs>
          <w:tab w:val="num" w:pos="720"/>
        </w:tabs>
        <w:ind w:left="720" w:hanging="360"/>
      </w:pPr>
      <w:rPr>
        <w:rFonts w:ascii="Wingdings" w:hAnsi="Wingdings" w:hint="default"/>
      </w:rPr>
    </w:lvl>
    <w:lvl w:ilvl="1" w:tplc="A6EE7804" w:tentative="1">
      <w:start w:val="1"/>
      <w:numFmt w:val="bullet"/>
      <w:lvlText w:val=""/>
      <w:lvlJc w:val="left"/>
      <w:pPr>
        <w:tabs>
          <w:tab w:val="num" w:pos="1440"/>
        </w:tabs>
        <w:ind w:left="1440" w:hanging="360"/>
      </w:pPr>
      <w:rPr>
        <w:rFonts w:ascii="Wingdings" w:hAnsi="Wingdings" w:hint="default"/>
      </w:rPr>
    </w:lvl>
    <w:lvl w:ilvl="2" w:tplc="C2360C08" w:tentative="1">
      <w:start w:val="1"/>
      <w:numFmt w:val="bullet"/>
      <w:lvlText w:val=""/>
      <w:lvlJc w:val="left"/>
      <w:pPr>
        <w:tabs>
          <w:tab w:val="num" w:pos="2160"/>
        </w:tabs>
        <w:ind w:left="2160" w:hanging="360"/>
      </w:pPr>
      <w:rPr>
        <w:rFonts w:ascii="Wingdings" w:hAnsi="Wingdings" w:hint="default"/>
      </w:rPr>
    </w:lvl>
    <w:lvl w:ilvl="3" w:tplc="083EAB8A" w:tentative="1">
      <w:start w:val="1"/>
      <w:numFmt w:val="bullet"/>
      <w:lvlText w:val=""/>
      <w:lvlJc w:val="left"/>
      <w:pPr>
        <w:tabs>
          <w:tab w:val="num" w:pos="2880"/>
        </w:tabs>
        <w:ind w:left="2880" w:hanging="360"/>
      </w:pPr>
      <w:rPr>
        <w:rFonts w:ascii="Wingdings" w:hAnsi="Wingdings" w:hint="default"/>
      </w:rPr>
    </w:lvl>
    <w:lvl w:ilvl="4" w:tplc="5EAA24F8" w:tentative="1">
      <w:start w:val="1"/>
      <w:numFmt w:val="bullet"/>
      <w:lvlText w:val=""/>
      <w:lvlJc w:val="left"/>
      <w:pPr>
        <w:tabs>
          <w:tab w:val="num" w:pos="3600"/>
        </w:tabs>
        <w:ind w:left="3600" w:hanging="360"/>
      </w:pPr>
      <w:rPr>
        <w:rFonts w:ascii="Wingdings" w:hAnsi="Wingdings" w:hint="default"/>
      </w:rPr>
    </w:lvl>
    <w:lvl w:ilvl="5" w:tplc="88245860" w:tentative="1">
      <w:start w:val="1"/>
      <w:numFmt w:val="bullet"/>
      <w:lvlText w:val=""/>
      <w:lvlJc w:val="left"/>
      <w:pPr>
        <w:tabs>
          <w:tab w:val="num" w:pos="4320"/>
        </w:tabs>
        <w:ind w:left="4320" w:hanging="360"/>
      </w:pPr>
      <w:rPr>
        <w:rFonts w:ascii="Wingdings" w:hAnsi="Wingdings" w:hint="default"/>
      </w:rPr>
    </w:lvl>
    <w:lvl w:ilvl="6" w:tplc="C8FE615A" w:tentative="1">
      <w:start w:val="1"/>
      <w:numFmt w:val="bullet"/>
      <w:lvlText w:val=""/>
      <w:lvlJc w:val="left"/>
      <w:pPr>
        <w:tabs>
          <w:tab w:val="num" w:pos="5040"/>
        </w:tabs>
        <w:ind w:left="5040" w:hanging="360"/>
      </w:pPr>
      <w:rPr>
        <w:rFonts w:ascii="Wingdings" w:hAnsi="Wingdings" w:hint="default"/>
      </w:rPr>
    </w:lvl>
    <w:lvl w:ilvl="7" w:tplc="3412F160" w:tentative="1">
      <w:start w:val="1"/>
      <w:numFmt w:val="bullet"/>
      <w:lvlText w:val=""/>
      <w:lvlJc w:val="left"/>
      <w:pPr>
        <w:tabs>
          <w:tab w:val="num" w:pos="5760"/>
        </w:tabs>
        <w:ind w:left="5760" w:hanging="360"/>
      </w:pPr>
      <w:rPr>
        <w:rFonts w:ascii="Wingdings" w:hAnsi="Wingdings" w:hint="default"/>
      </w:rPr>
    </w:lvl>
    <w:lvl w:ilvl="8" w:tplc="8ABA9E9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12580A"/>
    <w:multiLevelType w:val="hybridMultilevel"/>
    <w:tmpl w:val="AA7604CA"/>
    <w:lvl w:ilvl="0" w:tplc="DCBCB4A6">
      <w:start w:val="1"/>
      <w:numFmt w:val="bullet"/>
      <w:lvlText w:val=""/>
      <w:lvlJc w:val="left"/>
      <w:pPr>
        <w:ind w:left="1072" w:hanging="360"/>
      </w:pPr>
      <w:rPr>
        <w:rFonts w:ascii="Wingdings" w:hAnsi="Wingdings" w:hint="default"/>
      </w:rPr>
    </w:lvl>
    <w:lvl w:ilvl="1" w:tplc="78A24926">
      <w:start w:val="1"/>
      <w:numFmt w:val="bullet"/>
      <w:lvlText w:val=""/>
      <w:lvlJc w:val="left"/>
      <w:pPr>
        <w:ind w:left="1432" w:hanging="360"/>
      </w:pPr>
      <w:rPr>
        <w:rFonts w:ascii="Wingdings" w:hAnsi="Wingdings" w:hint="default"/>
      </w:rPr>
    </w:lvl>
    <w:lvl w:ilvl="2" w:tplc="3FDAE7AA">
      <w:start w:val="1"/>
      <w:numFmt w:val="bullet"/>
      <w:lvlText w:val=""/>
      <w:lvlJc w:val="left"/>
      <w:pPr>
        <w:ind w:left="1792" w:hanging="360"/>
      </w:pPr>
      <w:rPr>
        <w:rFonts w:ascii="Wingdings" w:hAnsi="Wingdings" w:hint="default"/>
      </w:rPr>
    </w:lvl>
    <w:lvl w:ilvl="3" w:tplc="04090005">
      <w:start w:val="1"/>
      <w:numFmt w:val="bullet"/>
      <w:lvlText w:val=""/>
      <w:lvlJc w:val="left"/>
      <w:pPr>
        <w:ind w:left="2152" w:hanging="360"/>
      </w:pPr>
      <w:rPr>
        <w:rFonts w:ascii="Wingdings" w:hAnsi="Wingdings" w:hint="default"/>
      </w:rPr>
    </w:lvl>
    <w:lvl w:ilvl="4" w:tplc="04090005">
      <w:start w:val="1"/>
      <w:numFmt w:val="bullet"/>
      <w:lvlText w:val=""/>
      <w:lvlJc w:val="left"/>
      <w:pPr>
        <w:ind w:left="2512" w:hanging="360"/>
      </w:pPr>
      <w:rPr>
        <w:rFonts w:ascii="Wingdings" w:hAnsi="Wingdings"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28" w15:restartNumberingAfterBreak="0">
    <w:nsid w:val="6C350C89"/>
    <w:multiLevelType w:val="hybridMultilevel"/>
    <w:tmpl w:val="1180A16A"/>
    <w:lvl w:ilvl="0" w:tplc="F7922808">
      <w:start w:val="1"/>
      <w:numFmt w:val="bullet"/>
      <w:lvlText w:val=""/>
      <w:lvlJc w:val="left"/>
      <w:pPr>
        <w:tabs>
          <w:tab w:val="num" w:pos="720"/>
        </w:tabs>
        <w:ind w:left="720" w:hanging="360"/>
      </w:pPr>
      <w:rPr>
        <w:rFonts w:ascii="Wingdings" w:hAnsi="Wingdings" w:hint="default"/>
      </w:rPr>
    </w:lvl>
    <w:lvl w:ilvl="1" w:tplc="24D2FA5E" w:tentative="1">
      <w:start w:val="1"/>
      <w:numFmt w:val="bullet"/>
      <w:lvlText w:val=""/>
      <w:lvlJc w:val="left"/>
      <w:pPr>
        <w:tabs>
          <w:tab w:val="num" w:pos="1440"/>
        </w:tabs>
        <w:ind w:left="1440" w:hanging="360"/>
      </w:pPr>
      <w:rPr>
        <w:rFonts w:ascii="Wingdings" w:hAnsi="Wingdings" w:hint="default"/>
      </w:rPr>
    </w:lvl>
    <w:lvl w:ilvl="2" w:tplc="955C5E0C" w:tentative="1">
      <w:start w:val="1"/>
      <w:numFmt w:val="bullet"/>
      <w:lvlText w:val=""/>
      <w:lvlJc w:val="left"/>
      <w:pPr>
        <w:tabs>
          <w:tab w:val="num" w:pos="2160"/>
        </w:tabs>
        <w:ind w:left="2160" w:hanging="360"/>
      </w:pPr>
      <w:rPr>
        <w:rFonts w:ascii="Wingdings" w:hAnsi="Wingdings" w:hint="default"/>
      </w:rPr>
    </w:lvl>
    <w:lvl w:ilvl="3" w:tplc="4B544E00" w:tentative="1">
      <w:start w:val="1"/>
      <w:numFmt w:val="bullet"/>
      <w:lvlText w:val=""/>
      <w:lvlJc w:val="left"/>
      <w:pPr>
        <w:tabs>
          <w:tab w:val="num" w:pos="2880"/>
        </w:tabs>
        <w:ind w:left="2880" w:hanging="360"/>
      </w:pPr>
      <w:rPr>
        <w:rFonts w:ascii="Wingdings" w:hAnsi="Wingdings" w:hint="default"/>
      </w:rPr>
    </w:lvl>
    <w:lvl w:ilvl="4" w:tplc="CF6863E2" w:tentative="1">
      <w:start w:val="1"/>
      <w:numFmt w:val="bullet"/>
      <w:lvlText w:val=""/>
      <w:lvlJc w:val="left"/>
      <w:pPr>
        <w:tabs>
          <w:tab w:val="num" w:pos="3600"/>
        </w:tabs>
        <w:ind w:left="3600" w:hanging="360"/>
      </w:pPr>
      <w:rPr>
        <w:rFonts w:ascii="Wingdings" w:hAnsi="Wingdings" w:hint="default"/>
      </w:rPr>
    </w:lvl>
    <w:lvl w:ilvl="5" w:tplc="32CC2FF2" w:tentative="1">
      <w:start w:val="1"/>
      <w:numFmt w:val="bullet"/>
      <w:lvlText w:val=""/>
      <w:lvlJc w:val="left"/>
      <w:pPr>
        <w:tabs>
          <w:tab w:val="num" w:pos="4320"/>
        </w:tabs>
        <w:ind w:left="4320" w:hanging="360"/>
      </w:pPr>
      <w:rPr>
        <w:rFonts w:ascii="Wingdings" w:hAnsi="Wingdings" w:hint="default"/>
      </w:rPr>
    </w:lvl>
    <w:lvl w:ilvl="6" w:tplc="A0902C3E" w:tentative="1">
      <w:start w:val="1"/>
      <w:numFmt w:val="bullet"/>
      <w:lvlText w:val=""/>
      <w:lvlJc w:val="left"/>
      <w:pPr>
        <w:tabs>
          <w:tab w:val="num" w:pos="5040"/>
        </w:tabs>
        <w:ind w:left="5040" w:hanging="360"/>
      </w:pPr>
      <w:rPr>
        <w:rFonts w:ascii="Wingdings" w:hAnsi="Wingdings" w:hint="default"/>
      </w:rPr>
    </w:lvl>
    <w:lvl w:ilvl="7" w:tplc="BB46FFE2" w:tentative="1">
      <w:start w:val="1"/>
      <w:numFmt w:val="bullet"/>
      <w:lvlText w:val=""/>
      <w:lvlJc w:val="left"/>
      <w:pPr>
        <w:tabs>
          <w:tab w:val="num" w:pos="5760"/>
        </w:tabs>
        <w:ind w:left="5760" w:hanging="360"/>
      </w:pPr>
      <w:rPr>
        <w:rFonts w:ascii="Wingdings" w:hAnsi="Wingdings" w:hint="default"/>
      </w:rPr>
    </w:lvl>
    <w:lvl w:ilvl="8" w:tplc="345ADA4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EE2C16"/>
    <w:multiLevelType w:val="hybridMultilevel"/>
    <w:tmpl w:val="1A5EE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BC4425"/>
    <w:multiLevelType w:val="hybridMultilevel"/>
    <w:tmpl w:val="1346A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8B37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9E7134"/>
    <w:multiLevelType w:val="hybridMultilevel"/>
    <w:tmpl w:val="70F6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E5718D"/>
    <w:multiLevelType w:val="hybridMultilevel"/>
    <w:tmpl w:val="700CE5D6"/>
    <w:lvl w:ilvl="0" w:tplc="06ECD6A8">
      <w:start w:val="1"/>
      <w:numFmt w:val="none"/>
      <w:pStyle w:val="Note"/>
      <w:lvlText w:val="Note:"/>
      <w:lvlJc w:val="left"/>
      <w:pPr>
        <w:tabs>
          <w:tab w:val="num" w:pos="1296"/>
        </w:tabs>
        <w:ind w:left="576"/>
      </w:pPr>
      <w:rPr>
        <w:rFonts w:ascii="Source Sans Pro" w:hAnsi="Source Sans Pro" w:cs="Times New Roman" w:hint="default"/>
        <w:b/>
        <w:bCs/>
        <w:i w:val="0"/>
        <w:iCs w:val="0"/>
        <w:caps/>
        <w:spacing w:val="20"/>
        <w:sz w:val="16"/>
      </w:rPr>
    </w:lvl>
    <w:lvl w:ilvl="1" w:tplc="6BE01166" w:tentative="1">
      <w:start w:val="1"/>
      <w:numFmt w:val="lowerLetter"/>
      <w:lvlText w:val="%2."/>
      <w:lvlJc w:val="left"/>
      <w:pPr>
        <w:tabs>
          <w:tab w:val="num" w:pos="1440"/>
        </w:tabs>
        <w:ind w:left="1440" w:hanging="360"/>
      </w:pPr>
      <w:rPr>
        <w:rFonts w:cs="Times New Roman"/>
      </w:rPr>
    </w:lvl>
    <w:lvl w:ilvl="2" w:tplc="BC1AA38C" w:tentative="1">
      <w:start w:val="1"/>
      <w:numFmt w:val="lowerRoman"/>
      <w:lvlText w:val="%3."/>
      <w:lvlJc w:val="right"/>
      <w:pPr>
        <w:tabs>
          <w:tab w:val="num" w:pos="2160"/>
        </w:tabs>
        <w:ind w:left="2160" w:hanging="180"/>
      </w:pPr>
      <w:rPr>
        <w:rFonts w:cs="Times New Roman"/>
      </w:rPr>
    </w:lvl>
    <w:lvl w:ilvl="3" w:tplc="E5209E5E" w:tentative="1">
      <w:start w:val="1"/>
      <w:numFmt w:val="decimal"/>
      <w:lvlText w:val="%4."/>
      <w:lvlJc w:val="left"/>
      <w:pPr>
        <w:tabs>
          <w:tab w:val="num" w:pos="2880"/>
        </w:tabs>
        <w:ind w:left="2880" w:hanging="360"/>
      </w:pPr>
      <w:rPr>
        <w:rFonts w:cs="Times New Roman"/>
      </w:rPr>
    </w:lvl>
    <w:lvl w:ilvl="4" w:tplc="F6F0EF5A" w:tentative="1">
      <w:start w:val="1"/>
      <w:numFmt w:val="lowerLetter"/>
      <w:lvlText w:val="%5."/>
      <w:lvlJc w:val="left"/>
      <w:pPr>
        <w:tabs>
          <w:tab w:val="num" w:pos="3600"/>
        </w:tabs>
        <w:ind w:left="3600" w:hanging="360"/>
      </w:pPr>
      <w:rPr>
        <w:rFonts w:cs="Times New Roman"/>
      </w:rPr>
    </w:lvl>
    <w:lvl w:ilvl="5" w:tplc="18667BA0" w:tentative="1">
      <w:start w:val="1"/>
      <w:numFmt w:val="lowerRoman"/>
      <w:lvlText w:val="%6."/>
      <w:lvlJc w:val="right"/>
      <w:pPr>
        <w:tabs>
          <w:tab w:val="num" w:pos="4320"/>
        </w:tabs>
        <w:ind w:left="4320" w:hanging="180"/>
      </w:pPr>
      <w:rPr>
        <w:rFonts w:cs="Times New Roman"/>
      </w:rPr>
    </w:lvl>
    <w:lvl w:ilvl="6" w:tplc="1A5C7DC4" w:tentative="1">
      <w:start w:val="1"/>
      <w:numFmt w:val="decimal"/>
      <w:lvlText w:val="%7."/>
      <w:lvlJc w:val="left"/>
      <w:pPr>
        <w:tabs>
          <w:tab w:val="num" w:pos="5040"/>
        </w:tabs>
        <w:ind w:left="5040" w:hanging="360"/>
      </w:pPr>
      <w:rPr>
        <w:rFonts w:cs="Times New Roman"/>
      </w:rPr>
    </w:lvl>
    <w:lvl w:ilvl="7" w:tplc="6A00F5E4" w:tentative="1">
      <w:start w:val="1"/>
      <w:numFmt w:val="lowerLetter"/>
      <w:lvlText w:val="%8."/>
      <w:lvlJc w:val="left"/>
      <w:pPr>
        <w:tabs>
          <w:tab w:val="num" w:pos="5760"/>
        </w:tabs>
        <w:ind w:left="5760" w:hanging="360"/>
      </w:pPr>
      <w:rPr>
        <w:rFonts w:cs="Times New Roman"/>
      </w:rPr>
    </w:lvl>
    <w:lvl w:ilvl="8" w:tplc="C200275E" w:tentative="1">
      <w:start w:val="1"/>
      <w:numFmt w:val="lowerRoman"/>
      <w:lvlText w:val="%9."/>
      <w:lvlJc w:val="right"/>
      <w:pPr>
        <w:tabs>
          <w:tab w:val="num" w:pos="6480"/>
        </w:tabs>
        <w:ind w:left="6480" w:hanging="180"/>
      </w:pPr>
      <w:rPr>
        <w:rFonts w:cs="Times New Roman"/>
      </w:rPr>
    </w:lvl>
  </w:abstractNum>
  <w:abstractNum w:abstractNumId="34" w15:restartNumberingAfterBreak="0">
    <w:nsid w:val="7F302508"/>
    <w:multiLevelType w:val="hybridMultilevel"/>
    <w:tmpl w:val="4E42AAE4"/>
    <w:lvl w:ilvl="0" w:tplc="009E0188">
      <w:start w:val="1"/>
      <w:numFmt w:val="decimal"/>
      <w:pStyle w:val="Numberedlist"/>
      <w:lvlText w:val="%1."/>
      <w:lvlJc w:val="left"/>
      <w:pPr>
        <w:ind w:left="720" w:hanging="360"/>
      </w:pPr>
      <w:rPr>
        <w:rFonts w:hint="default"/>
      </w:rPr>
    </w:lvl>
    <w:lvl w:ilvl="1" w:tplc="E1761346">
      <w:start w:val="1"/>
      <w:numFmt w:val="lowerLetter"/>
      <w:lvlText w:val="%2."/>
      <w:lvlJc w:val="left"/>
      <w:pPr>
        <w:ind w:left="1080" w:hanging="360"/>
      </w:pPr>
      <w:rPr>
        <w:rFonts w:hint="default"/>
      </w:rPr>
    </w:lvl>
    <w:lvl w:ilvl="2" w:tplc="AF96AC82">
      <w:start w:val="1"/>
      <w:numFmt w:val="lowerRoman"/>
      <w:lvlText w:val="%3."/>
      <w:lvlJc w:val="right"/>
      <w:pPr>
        <w:ind w:left="1440" w:hanging="360"/>
      </w:pPr>
      <w:rPr>
        <w:rFonts w:hint="default"/>
      </w:rPr>
    </w:lvl>
    <w:lvl w:ilvl="3" w:tplc="717AB2B8">
      <w:start w:val="1"/>
      <w:numFmt w:val="decimal"/>
      <w:lvlText w:val="%4."/>
      <w:lvlJc w:val="left"/>
      <w:pPr>
        <w:ind w:left="1800" w:hanging="360"/>
      </w:pPr>
      <w:rPr>
        <w:rFonts w:hint="default"/>
      </w:rPr>
    </w:lvl>
    <w:lvl w:ilvl="4" w:tplc="502278D8">
      <w:start w:val="1"/>
      <w:numFmt w:val="lowerLetter"/>
      <w:lvlText w:val="%5."/>
      <w:lvlJc w:val="left"/>
      <w:pPr>
        <w:ind w:left="2160" w:hanging="360"/>
      </w:pPr>
      <w:rPr>
        <w:rFonts w:hint="default"/>
      </w:rPr>
    </w:lvl>
    <w:lvl w:ilvl="5" w:tplc="22B257AE">
      <w:start w:val="1"/>
      <w:numFmt w:val="lowerRoman"/>
      <w:lvlText w:val="%6."/>
      <w:lvlJc w:val="right"/>
      <w:pPr>
        <w:ind w:left="2520" w:hanging="360"/>
      </w:pPr>
      <w:rPr>
        <w:rFonts w:hint="default"/>
      </w:rPr>
    </w:lvl>
    <w:lvl w:ilvl="6" w:tplc="7D3CF930">
      <w:start w:val="1"/>
      <w:numFmt w:val="decimal"/>
      <w:lvlText w:val="%7."/>
      <w:lvlJc w:val="left"/>
      <w:pPr>
        <w:ind w:left="2880" w:hanging="360"/>
      </w:pPr>
      <w:rPr>
        <w:rFonts w:hint="default"/>
      </w:rPr>
    </w:lvl>
    <w:lvl w:ilvl="7" w:tplc="310E2C6A">
      <w:start w:val="1"/>
      <w:numFmt w:val="lowerLetter"/>
      <w:lvlText w:val="%8."/>
      <w:lvlJc w:val="left"/>
      <w:pPr>
        <w:ind w:left="3240" w:hanging="360"/>
      </w:pPr>
      <w:rPr>
        <w:rFonts w:hint="default"/>
      </w:rPr>
    </w:lvl>
    <w:lvl w:ilvl="8" w:tplc="F9DAA70C">
      <w:start w:val="1"/>
      <w:numFmt w:val="lowerRoman"/>
      <w:lvlText w:val="%9."/>
      <w:lvlJc w:val="right"/>
      <w:pPr>
        <w:ind w:left="3600" w:hanging="360"/>
      </w:pPr>
      <w:rPr>
        <w:rFonts w:hint="default"/>
      </w:rPr>
    </w:lvl>
  </w:abstractNum>
  <w:num w:numId="1" w16cid:durableId="1330717275">
    <w:abstractNumId w:val="13"/>
  </w:num>
  <w:num w:numId="2" w16cid:durableId="540823608">
    <w:abstractNumId w:val="0"/>
  </w:num>
  <w:num w:numId="3" w16cid:durableId="1158106456">
    <w:abstractNumId w:val="1"/>
  </w:num>
  <w:num w:numId="4" w16cid:durableId="1162162951">
    <w:abstractNumId w:val="2"/>
  </w:num>
  <w:num w:numId="5" w16cid:durableId="2028167596">
    <w:abstractNumId w:val="3"/>
  </w:num>
  <w:num w:numId="6" w16cid:durableId="64187803">
    <w:abstractNumId w:val="8"/>
  </w:num>
  <w:num w:numId="7" w16cid:durableId="637996596">
    <w:abstractNumId w:val="4"/>
  </w:num>
  <w:num w:numId="8" w16cid:durableId="963997051">
    <w:abstractNumId w:val="5"/>
  </w:num>
  <w:num w:numId="9" w16cid:durableId="134101553">
    <w:abstractNumId w:val="6"/>
  </w:num>
  <w:num w:numId="10" w16cid:durableId="830414787">
    <w:abstractNumId w:val="7"/>
  </w:num>
  <w:num w:numId="11" w16cid:durableId="1558474246">
    <w:abstractNumId w:val="14"/>
  </w:num>
  <w:num w:numId="12" w16cid:durableId="815955441">
    <w:abstractNumId w:val="17"/>
  </w:num>
  <w:num w:numId="13" w16cid:durableId="1490829225">
    <w:abstractNumId w:val="15"/>
  </w:num>
  <w:num w:numId="14" w16cid:durableId="2115244939">
    <w:abstractNumId w:val="26"/>
  </w:num>
  <w:num w:numId="15" w16cid:durableId="68886961">
    <w:abstractNumId w:val="19"/>
  </w:num>
  <w:num w:numId="16" w16cid:durableId="495191203">
    <w:abstractNumId w:val="33"/>
  </w:num>
  <w:num w:numId="17" w16cid:durableId="1327127446">
    <w:abstractNumId w:val="25"/>
  </w:num>
  <w:num w:numId="18" w16cid:durableId="1920871535">
    <w:abstractNumId w:val="32"/>
  </w:num>
  <w:num w:numId="19" w16cid:durableId="698239260">
    <w:abstractNumId w:val="9"/>
  </w:num>
  <w:num w:numId="20" w16cid:durableId="519055159">
    <w:abstractNumId w:val="29"/>
  </w:num>
  <w:num w:numId="21" w16cid:durableId="853765345">
    <w:abstractNumId w:val="20"/>
  </w:num>
  <w:num w:numId="22" w16cid:durableId="313336457">
    <w:abstractNumId w:val="34"/>
  </w:num>
  <w:num w:numId="23" w16cid:durableId="201333120">
    <w:abstractNumId w:val="27"/>
  </w:num>
  <w:num w:numId="24" w16cid:durableId="723990650">
    <w:abstractNumId w:val="11"/>
  </w:num>
  <w:num w:numId="25" w16cid:durableId="305740625">
    <w:abstractNumId w:val="11"/>
    <w:lvlOverride w:ilvl="0">
      <w:startOverride w:val="1"/>
    </w:lvlOverride>
  </w:num>
  <w:num w:numId="26" w16cid:durableId="2016378808">
    <w:abstractNumId w:val="11"/>
  </w:num>
  <w:num w:numId="27" w16cid:durableId="713621845">
    <w:abstractNumId w:val="11"/>
    <w:lvlOverride w:ilvl="0">
      <w:startOverride w:val="1"/>
    </w:lvlOverride>
  </w:num>
  <w:num w:numId="28" w16cid:durableId="1245258354">
    <w:abstractNumId w:val="34"/>
    <w:lvlOverride w:ilvl="0">
      <w:startOverride w:val="1"/>
    </w:lvlOverride>
  </w:num>
  <w:num w:numId="29" w16cid:durableId="632830196">
    <w:abstractNumId w:val="34"/>
    <w:lvlOverride w:ilvl="0">
      <w:startOverride w:val="1"/>
    </w:lvlOverride>
  </w:num>
  <w:num w:numId="30" w16cid:durableId="2083215753">
    <w:abstractNumId w:val="30"/>
  </w:num>
  <w:num w:numId="31" w16cid:durableId="1500079892">
    <w:abstractNumId w:val="21"/>
  </w:num>
  <w:num w:numId="32" w16cid:durableId="1197742690">
    <w:abstractNumId w:val="28"/>
  </w:num>
  <w:num w:numId="33" w16cid:durableId="1599217063">
    <w:abstractNumId w:val="18"/>
  </w:num>
  <w:num w:numId="34" w16cid:durableId="606230475">
    <w:abstractNumId w:val="24"/>
  </w:num>
  <w:num w:numId="35" w16cid:durableId="513108678">
    <w:abstractNumId w:val="16"/>
  </w:num>
  <w:num w:numId="36" w16cid:durableId="146286060">
    <w:abstractNumId w:val="11"/>
  </w:num>
  <w:num w:numId="37" w16cid:durableId="1174026979">
    <w:abstractNumId w:val="11"/>
  </w:num>
  <w:num w:numId="38" w16cid:durableId="1326781264">
    <w:abstractNumId w:val="11"/>
  </w:num>
  <w:num w:numId="39" w16cid:durableId="1079868250">
    <w:abstractNumId w:val="11"/>
  </w:num>
  <w:num w:numId="40" w16cid:durableId="1129779717">
    <w:abstractNumId w:val="11"/>
  </w:num>
  <w:num w:numId="41" w16cid:durableId="264197520">
    <w:abstractNumId w:val="22"/>
  </w:num>
  <w:num w:numId="42" w16cid:durableId="1938320736">
    <w:abstractNumId w:val="23"/>
  </w:num>
  <w:num w:numId="43" w16cid:durableId="450784663">
    <w:abstractNumId w:val="31"/>
  </w:num>
  <w:num w:numId="44" w16cid:durableId="1653027313">
    <w:abstractNumId w:val="12"/>
  </w:num>
  <w:num w:numId="45" w16cid:durableId="1701735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13"/>
    <w:rsid w:val="00005E22"/>
    <w:rsid w:val="000102A3"/>
    <w:rsid w:val="00012B2A"/>
    <w:rsid w:val="00030554"/>
    <w:rsid w:val="00032F15"/>
    <w:rsid w:val="00034F1E"/>
    <w:rsid w:val="00057613"/>
    <w:rsid w:val="00063589"/>
    <w:rsid w:val="00063E1F"/>
    <w:rsid w:val="000656DD"/>
    <w:rsid w:val="00080FDC"/>
    <w:rsid w:val="000A0FA4"/>
    <w:rsid w:val="000B2BFF"/>
    <w:rsid w:val="000C41BA"/>
    <w:rsid w:val="000C550C"/>
    <w:rsid w:val="000C5A46"/>
    <w:rsid w:val="000D37C6"/>
    <w:rsid w:val="000D5437"/>
    <w:rsid w:val="000D65ED"/>
    <w:rsid w:val="00100F09"/>
    <w:rsid w:val="00106F5D"/>
    <w:rsid w:val="00112B95"/>
    <w:rsid w:val="00114A78"/>
    <w:rsid w:val="001228D3"/>
    <w:rsid w:val="00175C33"/>
    <w:rsid w:val="001770CA"/>
    <w:rsid w:val="0018200C"/>
    <w:rsid w:val="001902E4"/>
    <w:rsid w:val="00190A52"/>
    <w:rsid w:val="001A140D"/>
    <w:rsid w:val="001A2EEC"/>
    <w:rsid w:val="001B5240"/>
    <w:rsid w:val="001D022D"/>
    <w:rsid w:val="001E4926"/>
    <w:rsid w:val="001F0F0F"/>
    <w:rsid w:val="00200CC1"/>
    <w:rsid w:val="00202B78"/>
    <w:rsid w:val="00205188"/>
    <w:rsid w:val="00207A3E"/>
    <w:rsid w:val="00213949"/>
    <w:rsid w:val="002215C5"/>
    <w:rsid w:val="0023681C"/>
    <w:rsid w:val="00244AC1"/>
    <w:rsid w:val="00245CD5"/>
    <w:rsid w:val="00261AB4"/>
    <w:rsid w:val="00264C4D"/>
    <w:rsid w:val="00270C8F"/>
    <w:rsid w:val="00281130"/>
    <w:rsid w:val="00285034"/>
    <w:rsid w:val="00286FE5"/>
    <w:rsid w:val="0029369E"/>
    <w:rsid w:val="002956F6"/>
    <w:rsid w:val="002A5B8D"/>
    <w:rsid w:val="002A7977"/>
    <w:rsid w:val="002B4F06"/>
    <w:rsid w:val="002C43C2"/>
    <w:rsid w:val="002C7975"/>
    <w:rsid w:val="002D4414"/>
    <w:rsid w:val="002D56BE"/>
    <w:rsid w:val="002D5B12"/>
    <w:rsid w:val="002E0573"/>
    <w:rsid w:val="002E70DF"/>
    <w:rsid w:val="002F3290"/>
    <w:rsid w:val="0030497A"/>
    <w:rsid w:val="00315388"/>
    <w:rsid w:val="00315E97"/>
    <w:rsid w:val="003208D8"/>
    <w:rsid w:val="00355643"/>
    <w:rsid w:val="00382669"/>
    <w:rsid w:val="00390223"/>
    <w:rsid w:val="00392E96"/>
    <w:rsid w:val="003936D1"/>
    <w:rsid w:val="0039430B"/>
    <w:rsid w:val="003A2BC9"/>
    <w:rsid w:val="003A33F8"/>
    <w:rsid w:val="003C1C59"/>
    <w:rsid w:val="003D33BC"/>
    <w:rsid w:val="003D7EDE"/>
    <w:rsid w:val="003E2C38"/>
    <w:rsid w:val="003E7DF1"/>
    <w:rsid w:val="003F0EF7"/>
    <w:rsid w:val="003F6D6C"/>
    <w:rsid w:val="00404568"/>
    <w:rsid w:val="004253B2"/>
    <w:rsid w:val="004372F7"/>
    <w:rsid w:val="00442764"/>
    <w:rsid w:val="00451071"/>
    <w:rsid w:val="0045594C"/>
    <w:rsid w:val="00457492"/>
    <w:rsid w:val="00457FBF"/>
    <w:rsid w:val="00466643"/>
    <w:rsid w:val="00470220"/>
    <w:rsid w:val="004847DA"/>
    <w:rsid w:val="00495A2D"/>
    <w:rsid w:val="004A2978"/>
    <w:rsid w:val="004A456C"/>
    <w:rsid w:val="004B7DA9"/>
    <w:rsid w:val="004C18C9"/>
    <w:rsid w:val="004C228A"/>
    <w:rsid w:val="004E07FC"/>
    <w:rsid w:val="004E3FDC"/>
    <w:rsid w:val="0050731E"/>
    <w:rsid w:val="00510610"/>
    <w:rsid w:val="00511BD5"/>
    <w:rsid w:val="005213BB"/>
    <w:rsid w:val="005273C4"/>
    <w:rsid w:val="005452BB"/>
    <w:rsid w:val="00545FBC"/>
    <w:rsid w:val="0055124C"/>
    <w:rsid w:val="005541EB"/>
    <w:rsid w:val="0056049B"/>
    <w:rsid w:val="00561DDC"/>
    <w:rsid w:val="0057776D"/>
    <w:rsid w:val="005818FF"/>
    <w:rsid w:val="005B162C"/>
    <w:rsid w:val="005C1F48"/>
    <w:rsid w:val="005D044A"/>
    <w:rsid w:val="005D597E"/>
    <w:rsid w:val="005E4B6A"/>
    <w:rsid w:val="005E7AE8"/>
    <w:rsid w:val="00606564"/>
    <w:rsid w:val="00614E4C"/>
    <w:rsid w:val="006263BC"/>
    <w:rsid w:val="006273CA"/>
    <w:rsid w:val="00634F20"/>
    <w:rsid w:val="00635769"/>
    <w:rsid w:val="0064771D"/>
    <w:rsid w:val="00647DD6"/>
    <w:rsid w:val="00665E15"/>
    <w:rsid w:val="0068361F"/>
    <w:rsid w:val="00690491"/>
    <w:rsid w:val="00692905"/>
    <w:rsid w:val="006A38D2"/>
    <w:rsid w:val="006A6105"/>
    <w:rsid w:val="006C3B53"/>
    <w:rsid w:val="006C5D23"/>
    <w:rsid w:val="006D1AF9"/>
    <w:rsid w:val="006D4E8B"/>
    <w:rsid w:val="006E0E76"/>
    <w:rsid w:val="006E36A3"/>
    <w:rsid w:val="006E4DF4"/>
    <w:rsid w:val="00715C1D"/>
    <w:rsid w:val="00734253"/>
    <w:rsid w:val="007423D3"/>
    <w:rsid w:val="0074638D"/>
    <w:rsid w:val="00750BF4"/>
    <w:rsid w:val="00757D12"/>
    <w:rsid w:val="007670AA"/>
    <w:rsid w:val="007731CF"/>
    <w:rsid w:val="007760FE"/>
    <w:rsid w:val="007822A6"/>
    <w:rsid w:val="00785545"/>
    <w:rsid w:val="0079350A"/>
    <w:rsid w:val="007C20A8"/>
    <w:rsid w:val="007C479A"/>
    <w:rsid w:val="007C677D"/>
    <w:rsid w:val="007E1CBD"/>
    <w:rsid w:val="007F22F1"/>
    <w:rsid w:val="007F3116"/>
    <w:rsid w:val="0080295B"/>
    <w:rsid w:val="00813A18"/>
    <w:rsid w:val="008236BF"/>
    <w:rsid w:val="00827BB3"/>
    <w:rsid w:val="008340CC"/>
    <w:rsid w:val="0084109D"/>
    <w:rsid w:val="00841A38"/>
    <w:rsid w:val="008455E0"/>
    <w:rsid w:val="00847B78"/>
    <w:rsid w:val="00851BFF"/>
    <w:rsid w:val="00871A90"/>
    <w:rsid w:val="00872134"/>
    <w:rsid w:val="0087482D"/>
    <w:rsid w:val="008B48F3"/>
    <w:rsid w:val="008B730D"/>
    <w:rsid w:val="008C0D0F"/>
    <w:rsid w:val="008E1D8D"/>
    <w:rsid w:val="008E4203"/>
    <w:rsid w:val="008E4A90"/>
    <w:rsid w:val="008E5851"/>
    <w:rsid w:val="008F48D3"/>
    <w:rsid w:val="00902539"/>
    <w:rsid w:val="00904623"/>
    <w:rsid w:val="00907A99"/>
    <w:rsid w:val="00911698"/>
    <w:rsid w:val="00915FA6"/>
    <w:rsid w:val="009218AA"/>
    <w:rsid w:val="0096345B"/>
    <w:rsid w:val="009771EA"/>
    <w:rsid w:val="00977E85"/>
    <w:rsid w:val="009A5BBB"/>
    <w:rsid w:val="009B5000"/>
    <w:rsid w:val="009D0E28"/>
    <w:rsid w:val="009D19B1"/>
    <w:rsid w:val="009E5C99"/>
    <w:rsid w:val="009E6543"/>
    <w:rsid w:val="009F54BA"/>
    <w:rsid w:val="00A018D2"/>
    <w:rsid w:val="00A07DE1"/>
    <w:rsid w:val="00A147DB"/>
    <w:rsid w:val="00A15534"/>
    <w:rsid w:val="00A15BE1"/>
    <w:rsid w:val="00A20BCC"/>
    <w:rsid w:val="00A26B3F"/>
    <w:rsid w:val="00A379D4"/>
    <w:rsid w:val="00A4400B"/>
    <w:rsid w:val="00A449B6"/>
    <w:rsid w:val="00A45BE3"/>
    <w:rsid w:val="00A51FBC"/>
    <w:rsid w:val="00A564CF"/>
    <w:rsid w:val="00A6287B"/>
    <w:rsid w:val="00A75CFE"/>
    <w:rsid w:val="00A76426"/>
    <w:rsid w:val="00A76E48"/>
    <w:rsid w:val="00A77EB3"/>
    <w:rsid w:val="00AB0467"/>
    <w:rsid w:val="00AB1056"/>
    <w:rsid w:val="00AB3C57"/>
    <w:rsid w:val="00AB76AC"/>
    <w:rsid w:val="00AD0F20"/>
    <w:rsid w:val="00AD1CB3"/>
    <w:rsid w:val="00AD2B5D"/>
    <w:rsid w:val="00AE08EC"/>
    <w:rsid w:val="00AE179A"/>
    <w:rsid w:val="00AE638F"/>
    <w:rsid w:val="00AE7406"/>
    <w:rsid w:val="00AF0D10"/>
    <w:rsid w:val="00AF3198"/>
    <w:rsid w:val="00B1659A"/>
    <w:rsid w:val="00B22520"/>
    <w:rsid w:val="00B30DE8"/>
    <w:rsid w:val="00B36DE3"/>
    <w:rsid w:val="00B36EE1"/>
    <w:rsid w:val="00B4155A"/>
    <w:rsid w:val="00B52B9E"/>
    <w:rsid w:val="00B54E10"/>
    <w:rsid w:val="00B61212"/>
    <w:rsid w:val="00B677C3"/>
    <w:rsid w:val="00B72DA5"/>
    <w:rsid w:val="00B76EED"/>
    <w:rsid w:val="00B83166"/>
    <w:rsid w:val="00B84BE5"/>
    <w:rsid w:val="00B87DF5"/>
    <w:rsid w:val="00B97CD8"/>
    <w:rsid w:val="00BA53C8"/>
    <w:rsid w:val="00BA562C"/>
    <w:rsid w:val="00BB2D42"/>
    <w:rsid w:val="00BC3604"/>
    <w:rsid w:val="00BC360D"/>
    <w:rsid w:val="00BD2F1C"/>
    <w:rsid w:val="00BE3C0A"/>
    <w:rsid w:val="00BF7957"/>
    <w:rsid w:val="00C04965"/>
    <w:rsid w:val="00C04C26"/>
    <w:rsid w:val="00C07F71"/>
    <w:rsid w:val="00C11661"/>
    <w:rsid w:val="00C15BD4"/>
    <w:rsid w:val="00C34AA1"/>
    <w:rsid w:val="00C36BFC"/>
    <w:rsid w:val="00C501A5"/>
    <w:rsid w:val="00C7158A"/>
    <w:rsid w:val="00C76C9A"/>
    <w:rsid w:val="00C77797"/>
    <w:rsid w:val="00C827E4"/>
    <w:rsid w:val="00C85BEB"/>
    <w:rsid w:val="00C9065D"/>
    <w:rsid w:val="00CA4001"/>
    <w:rsid w:val="00CB16F5"/>
    <w:rsid w:val="00CB4923"/>
    <w:rsid w:val="00CC1649"/>
    <w:rsid w:val="00CC1A97"/>
    <w:rsid w:val="00CC7F3D"/>
    <w:rsid w:val="00CD30F6"/>
    <w:rsid w:val="00CD6160"/>
    <w:rsid w:val="00CE03D2"/>
    <w:rsid w:val="00CE2D05"/>
    <w:rsid w:val="00CF4681"/>
    <w:rsid w:val="00CF5647"/>
    <w:rsid w:val="00D00E02"/>
    <w:rsid w:val="00D07EC6"/>
    <w:rsid w:val="00D103EA"/>
    <w:rsid w:val="00D11145"/>
    <w:rsid w:val="00D1153F"/>
    <w:rsid w:val="00D243DE"/>
    <w:rsid w:val="00D71E4E"/>
    <w:rsid w:val="00D77A3B"/>
    <w:rsid w:val="00D81D50"/>
    <w:rsid w:val="00D9038D"/>
    <w:rsid w:val="00DA3D74"/>
    <w:rsid w:val="00DA74B3"/>
    <w:rsid w:val="00DB07ED"/>
    <w:rsid w:val="00DB15FA"/>
    <w:rsid w:val="00DB1CB2"/>
    <w:rsid w:val="00DB2859"/>
    <w:rsid w:val="00DB6A66"/>
    <w:rsid w:val="00DC2046"/>
    <w:rsid w:val="00DC24D3"/>
    <w:rsid w:val="00DD008C"/>
    <w:rsid w:val="00DF5B7A"/>
    <w:rsid w:val="00E1516F"/>
    <w:rsid w:val="00E23CF8"/>
    <w:rsid w:val="00E244F6"/>
    <w:rsid w:val="00E310FF"/>
    <w:rsid w:val="00E37A58"/>
    <w:rsid w:val="00E45E19"/>
    <w:rsid w:val="00E55FB3"/>
    <w:rsid w:val="00E655B5"/>
    <w:rsid w:val="00E74FBB"/>
    <w:rsid w:val="00E829F1"/>
    <w:rsid w:val="00E85039"/>
    <w:rsid w:val="00EC4F0A"/>
    <w:rsid w:val="00ED11F9"/>
    <w:rsid w:val="00EE2406"/>
    <w:rsid w:val="00F02BB8"/>
    <w:rsid w:val="00F04612"/>
    <w:rsid w:val="00F11313"/>
    <w:rsid w:val="00F172A0"/>
    <w:rsid w:val="00F31B24"/>
    <w:rsid w:val="00F37819"/>
    <w:rsid w:val="00F41D88"/>
    <w:rsid w:val="00F51641"/>
    <w:rsid w:val="00F51ACF"/>
    <w:rsid w:val="00F639CC"/>
    <w:rsid w:val="00F63C43"/>
    <w:rsid w:val="00F81439"/>
    <w:rsid w:val="00F908CA"/>
    <w:rsid w:val="00FB1DB5"/>
    <w:rsid w:val="00FB2310"/>
    <w:rsid w:val="00FB4E87"/>
    <w:rsid w:val="00FD203B"/>
    <w:rsid w:val="00FD68C7"/>
    <w:rsid w:val="00FE731A"/>
    <w:rsid w:val="00FF72C8"/>
    <w:rsid w:val="01195C7A"/>
    <w:rsid w:val="0720C52C"/>
    <w:rsid w:val="09785B82"/>
    <w:rsid w:val="0BCE0C9B"/>
    <w:rsid w:val="0E8D06A7"/>
    <w:rsid w:val="1006C149"/>
    <w:rsid w:val="16074299"/>
    <w:rsid w:val="16F15299"/>
    <w:rsid w:val="1797BF19"/>
    <w:rsid w:val="1A27AFC3"/>
    <w:rsid w:val="1A754265"/>
    <w:rsid w:val="1A9184D8"/>
    <w:rsid w:val="1B05A04A"/>
    <w:rsid w:val="1D63255A"/>
    <w:rsid w:val="1E35B928"/>
    <w:rsid w:val="2211450E"/>
    <w:rsid w:val="2A5BD5EF"/>
    <w:rsid w:val="30547A2D"/>
    <w:rsid w:val="314CE5F5"/>
    <w:rsid w:val="3514CD89"/>
    <w:rsid w:val="38C1A207"/>
    <w:rsid w:val="3FB00A3A"/>
    <w:rsid w:val="45EABB75"/>
    <w:rsid w:val="46B43EB1"/>
    <w:rsid w:val="4737157F"/>
    <w:rsid w:val="4B0D9F10"/>
    <w:rsid w:val="4E18CC64"/>
    <w:rsid w:val="4F24DC99"/>
    <w:rsid w:val="5126F776"/>
    <w:rsid w:val="54800EF6"/>
    <w:rsid w:val="5C780E49"/>
    <w:rsid w:val="600D7D35"/>
    <w:rsid w:val="646FC430"/>
    <w:rsid w:val="66406946"/>
    <w:rsid w:val="67D57054"/>
    <w:rsid w:val="6D8F2DA8"/>
    <w:rsid w:val="6DA1DAD6"/>
    <w:rsid w:val="6F9EC97D"/>
    <w:rsid w:val="720044A6"/>
    <w:rsid w:val="770B522A"/>
    <w:rsid w:val="78DE99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168"/>
  <w15:chartTrackingRefBased/>
  <w15:docId w15:val="{DAE12E2A-DB4F-4684-AE65-9CE3AB39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5" w:qFormat="1"/>
    <w:lsdException w:name="heading 5" w:semiHidden="1" w:uiPriority="10" w:unhideWhenUsed="1"/>
    <w:lsdException w:name="heading 6" w:semiHidden="1" w:uiPriority="10" w:unhideWhenUsed="1"/>
    <w:lsdException w:name="heading 7" w:semiHidden="1" w:uiPriority="10" w:unhideWhenUsed="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C9"/>
    <w:pPr>
      <w:spacing w:after="120"/>
    </w:pPr>
    <w:rPr>
      <w:sz w:val="20"/>
    </w:rPr>
  </w:style>
  <w:style w:type="paragraph" w:styleId="Heading1">
    <w:name w:val="heading 1"/>
    <w:basedOn w:val="Normal"/>
    <w:next w:val="Normal"/>
    <w:link w:val="Heading1Char"/>
    <w:uiPriority w:val="2"/>
    <w:qFormat/>
    <w:rsid w:val="007760FE"/>
    <w:pPr>
      <w:keepNext/>
      <w:keepLines/>
      <w:spacing w:before="240"/>
      <w:outlineLvl w:val="0"/>
    </w:pPr>
    <w:rPr>
      <w:rFonts w:ascii="Source Sans Pro" w:eastAsiaTheme="majorEastAsia" w:hAnsi="Source Sans Pro" w:cstheme="majorBidi"/>
      <w:b/>
      <w:color w:val="05304D" w:themeColor="text2"/>
      <w:sz w:val="32"/>
      <w:szCs w:val="32"/>
    </w:rPr>
  </w:style>
  <w:style w:type="paragraph" w:styleId="Heading2">
    <w:name w:val="heading 2"/>
    <w:basedOn w:val="Normal"/>
    <w:next w:val="Normal"/>
    <w:link w:val="Heading2Char"/>
    <w:uiPriority w:val="3"/>
    <w:qFormat/>
    <w:rsid w:val="00635769"/>
    <w:pPr>
      <w:keepNext/>
      <w:keepLines/>
      <w:spacing w:before="240"/>
      <w:outlineLvl w:val="1"/>
    </w:pPr>
    <w:rPr>
      <w:b/>
      <w:color w:val="05304D" w:themeColor="text2"/>
      <w:sz w:val="28"/>
      <w:szCs w:val="26"/>
    </w:rPr>
  </w:style>
  <w:style w:type="paragraph" w:styleId="Heading3">
    <w:name w:val="heading 3"/>
    <w:basedOn w:val="Normal"/>
    <w:next w:val="Normal"/>
    <w:link w:val="Heading3Char"/>
    <w:uiPriority w:val="4"/>
    <w:qFormat/>
    <w:rsid w:val="00635769"/>
    <w:pPr>
      <w:keepNext/>
      <w:keepLines/>
      <w:spacing w:before="240"/>
      <w:outlineLvl w:val="2"/>
    </w:pPr>
    <w:rPr>
      <w:rFonts w:asciiTheme="majorHAnsi" w:eastAsiaTheme="majorEastAsia" w:hAnsiTheme="majorHAnsi" w:cstheme="majorBidi"/>
      <w:color w:val="05304D" w:themeColor="text2"/>
      <w:sz w:val="24"/>
    </w:rPr>
  </w:style>
  <w:style w:type="paragraph" w:styleId="Heading4">
    <w:name w:val="heading 4"/>
    <w:basedOn w:val="Normal"/>
    <w:next w:val="Normal"/>
    <w:link w:val="Heading4Char"/>
    <w:uiPriority w:val="5"/>
    <w:qFormat/>
    <w:rsid w:val="00635769"/>
    <w:pPr>
      <w:keepNext/>
      <w:keepLines/>
      <w:spacing w:before="240"/>
      <w:outlineLvl w:val="3"/>
    </w:pPr>
    <w:rPr>
      <w:rFonts w:asciiTheme="majorHAnsi" w:eastAsiaTheme="majorEastAsia" w:hAnsiTheme="majorHAnsi" w:cstheme="majorBidi"/>
      <w:iCs/>
      <w:color w:val="05304D" w:themeColor="text2"/>
    </w:rPr>
  </w:style>
  <w:style w:type="paragraph" w:styleId="Heading5">
    <w:name w:val="heading 5"/>
    <w:basedOn w:val="Normal"/>
    <w:next w:val="Normal"/>
    <w:link w:val="Heading5Char"/>
    <w:uiPriority w:val="10"/>
    <w:unhideWhenUsed/>
    <w:rsid w:val="007760FE"/>
    <w:pPr>
      <w:keepNext/>
      <w:keepLines/>
      <w:spacing w:before="40" w:after="0"/>
      <w:outlineLvl w:val="4"/>
    </w:pPr>
    <w:rPr>
      <w:rFonts w:asciiTheme="majorHAnsi" w:eastAsiaTheme="majorEastAsia" w:hAnsiTheme="majorHAnsi" w:cstheme="majorBidi"/>
      <w:color w:val="063D5F" w:themeColor="accent1" w:themeShade="BF"/>
    </w:rPr>
  </w:style>
  <w:style w:type="paragraph" w:styleId="Heading6">
    <w:name w:val="heading 6"/>
    <w:basedOn w:val="Normal"/>
    <w:next w:val="Normal"/>
    <w:link w:val="Heading6Char"/>
    <w:uiPriority w:val="10"/>
    <w:unhideWhenUsed/>
    <w:rsid w:val="00635769"/>
    <w:pPr>
      <w:keepNext/>
      <w:keepLines/>
      <w:spacing w:before="40" w:after="0"/>
      <w:outlineLvl w:val="5"/>
    </w:pPr>
    <w:rPr>
      <w:rFonts w:asciiTheme="majorHAnsi" w:eastAsiaTheme="majorEastAsia" w:hAnsiTheme="majorHAnsi" w:cstheme="majorBidi"/>
      <w:color w:val="0428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E97"/>
    <w:pPr>
      <w:tabs>
        <w:tab w:val="center" w:pos="4680"/>
        <w:tab w:val="right" w:pos="9360"/>
      </w:tabs>
    </w:pPr>
  </w:style>
  <w:style w:type="character" w:customStyle="1" w:styleId="HeaderChar">
    <w:name w:val="Header Char"/>
    <w:basedOn w:val="DefaultParagraphFont"/>
    <w:link w:val="Header"/>
    <w:uiPriority w:val="99"/>
    <w:rsid w:val="00315E97"/>
  </w:style>
  <w:style w:type="paragraph" w:styleId="Footer">
    <w:name w:val="footer"/>
    <w:basedOn w:val="Normal"/>
    <w:link w:val="FooterChar"/>
    <w:uiPriority w:val="7"/>
    <w:qFormat/>
    <w:rsid w:val="00A4400B"/>
    <w:pPr>
      <w:tabs>
        <w:tab w:val="center" w:pos="4680"/>
        <w:tab w:val="right" w:pos="9360"/>
      </w:tabs>
      <w:spacing w:before="240"/>
    </w:pPr>
  </w:style>
  <w:style w:type="character" w:customStyle="1" w:styleId="FooterChar">
    <w:name w:val="Footer Char"/>
    <w:basedOn w:val="DefaultParagraphFont"/>
    <w:link w:val="Footer"/>
    <w:uiPriority w:val="7"/>
    <w:rsid w:val="00A4400B"/>
    <w:rPr>
      <w:sz w:val="20"/>
    </w:rPr>
  </w:style>
  <w:style w:type="character" w:customStyle="1" w:styleId="Heading1Char">
    <w:name w:val="Heading 1 Char"/>
    <w:basedOn w:val="DefaultParagraphFont"/>
    <w:link w:val="Heading1"/>
    <w:uiPriority w:val="2"/>
    <w:rsid w:val="007760FE"/>
    <w:rPr>
      <w:rFonts w:ascii="Source Sans Pro" w:eastAsiaTheme="majorEastAsia" w:hAnsi="Source Sans Pro" w:cstheme="majorBidi"/>
      <w:b/>
      <w:color w:val="05304D" w:themeColor="text2"/>
      <w:sz w:val="32"/>
      <w:szCs w:val="32"/>
    </w:rPr>
  </w:style>
  <w:style w:type="paragraph" w:styleId="BodyText">
    <w:name w:val="Body Text"/>
    <w:basedOn w:val="Normal"/>
    <w:link w:val="BodyTextChar"/>
    <w:autoRedefine/>
    <w:rsid w:val="004253B2"/>
    <w:pPr>
      <w:spacing w:after="200"/>
      <w:jc w:val="both"/>
    </w:pPr>
    <w:rPr>
      <w:szCs w:val="22"/>
    </w:rPr>
  </w:style>
  <w:style w:type="character" w:customStyle="1" w:styleId="BodyTextChar">
    <w:name w:val="Body Text Char"/>
    <w:basedOn w:val="DefaultParagraphFont"/>
    <w:link w:val="BodyText"/>
    <w:rsid w:val="004253B2"/>
    <w:rPr>
      <w:sz w:val="20"/>
      <w:szCs w:val="22"/>
    </w:rPr>
  </w:style>
  <w:style w:type="character" w:customStyle="1" w:styleId="Heading2Char">
    <w:name w:val="Heading 2 Char"/>
    <w:basedOn w:val="DefaultParagraphFont"/>
    <w:link w:val="Heading2"/>
    <w:uiPriority w:val="3"/>
    <w:rsid w:val="00635769"/>
    <w:rPr>
      <w:b/>
      <w:color w:val="05304D" w:themeColor="text2"/>
      <w:sz w:val="28"/>
      <w:szCs w:val="26"/>
    </w:rPr>
  </w:style>
  <w:style w:type="paragraph" w:styleId="Title">
    <w:name w:val="Title"/>
    <w:basedOn w:val="Normal"/>
    <w:next w:val="Normal"/>
    <w:link w:val="TitleChar"/>
    <w:uiPriority w:val="1"/>
    <w:qFormat/>
    <w:rsid w:val="007760FE"/>
    <w:pPr>
      <w:spacing w:before="240"/>
      <w:contextualSpacing/>
    </w:pPr>
    <w:rPr>
      <w:rFonts w:ascii="Source Sans Pro" w:eastAsiaTheme="majorEastAsia" w:hAnsi="Source Sans Pro" w:cstheme="majorBidi"/>
      <w:b/>
      <w:color w:val="05304D" w:themeColor="text2"/>
      <w:spacing w:val="-10"/>
      <w:kern w:val="28"/>
      <w:sz w:val="44"/>
      <w:szCs w:val="56"/>
    </w:rPr>
  </w:style>
  <w:style w:type="character" w:customStyle="1" w:styleId="TitleChar">
    <w:name w:val="Title Char"/>
    <w:basedOn w:val="DefaultParagraphFont"/>
    <w:link w:val="Title"/>
    <w:uiPriority w:val="1"/>
    <w:rsid w:val="007760FE"/>
    <w:rPr>
      <w:rFonts w:ascii="Source Sans Pro" w:eastAsiaTheme="majorEastAsia" w:hAnsi="Source Sans Pro" w:cstheme="majorBidi"/>
      <w:b/>
      <w:color w:val="05304D" w:themeColor="text2"/>
      <w:spacing w:val="-10"/>
      <w:kern w:val="28"/>
      <w:sz w:val="44"/>
      <w:szCs w:val="56"/>
    </w:rPr>
  </w:style>
  <w:style w:type="paragraph" w:styleId="ListParagraph">
    <w:name w:val="List Paragraph"/>
    <w:basedOn w:val="Normal"/>
    <w:uiPriority w:val="34"/>
    <w:qFormat/>
    <w:rsid w:val="00AD2B5D"/>
    <w:pPr>
      <w:ind w:left="720"/>
      <w:contextualSpacing/>
    </w:pPr>
  </w:style>
  <w:style w:type="table" w:styleId="TableGrid">
    <w:name w:val="Table Grid"/>
    <w:basedOn w:val="TableNormal"/>
    <w:uiPriority w:val="39"/>
    <w:rsid w:val="00A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B6A66"/>
  </w:style>
  <w:style w:type="paragraph" w:customStyle="1" w:styleId="Note">
    <w:name w:val="Note"/>
    <w:basedOn w:val="BodyText"/>
    <w:uiPriority w:val="8"/>
    <w:qFormat/>
    <w:rsid w:val="00785545"/>
    <w:pPr>
      <w:numPr>
        <w:numId w:val="16"/>
      </w:numPr>
      <w:pBdr>
        <w:top w:val="single" w:sz="4" w:space="0" w:color="FFFFFF"/>
        <w:left w:val="single" w:sz="4" w:space="7" w:color="085280" w:themeColor="accent1"/>
        <w:bottom w:val="single" w:sz="4" w:space="1" w:color="FFFFFF"/>
      </w:pBdr>
      <w:spacing w:before="240" w:after="360"/>
      <w:ind w:right="144"/>
    </w:pPr>
    <w:rPr>
      <w:rFonts w:eastAsia="Times New Roman" w:cs="Times New Roman"/>
      <w:i/>
      <w:sz w:val="21"/>
      <w:szCs w:val="24"/>
    </w:rPr>
  </w:style>
  <w:style w:type="paragraph" w:customStyle="1" w:styleId="QAAnswer">
    <w:name w:val="Q&amp;A Answer"/>
    <w:basedOn w:val="BodyText"/>
    <w:link w:val="QAAnswerChar"/>
    <w:uiPriority w:val="9"/>
    <w:qFormat/>
    <w:rsid w:val="00785545"/>
    <w:pPr>
      <w:spacing w:before="240" w:after="360"/>
      <w:ind w:left="720" w:right="720"/>
    </w:pPr>
    <w:rPr>
      <w:rFonts w:eastAsia="Times New Roman" w:cs="Times New Roman"/>
      <w:szCs w:val="24"/>
    </w:rPr>
  </w:style>
  <w:style w:type="character" w:customStyle="1" w:styleId="QAAnswerChar">
    <w:name w:val="Q&amp;A Answer Char"/>
    <w:basedOn w:val="DefaultParagraphFont"/>
    <w:link w:val="QAAnswer"/>
    <w:uiPriority w:val="9"/>
    <w:locked/>
    <w:rsid w:val="00785545"/>
    <w:rPr>
      <w:rFonts w:eastAsia="Times New Roman" w:cs="Times New Roman"/>
      <w:sz w:val="20"/>
    </w:rPr>
  </w:style>
  <w:style w:type="paragraph" w:customStyle="1" w:styleId="QAQuestion">
    <w:name w:val="Q&amp;A Question"/>
    <w:basedOn w:val="BodyText"/>
    <w:next w:val="QAAnswer"/>
    <w:uiPriority w:val="8"/>
    <w:qFormat/>
    <w:rsid w:val="00785545"/>
    <w:pPr>
      <w:numPr>
        <w:numId w:val="17"/>
      </w:numPr>
      <w:tabs>
        <w:tab w:val="left" w:pos="720"/>
      </w:tabs>
      <w:spacing w:before="360" w:after="240"/>
      <w:ind w:left="720" w:hanging="720"/>
    </w:pPr>
    <w:rPr>
      <w:rFonts w:eastAsia="Times New Roman" w:cs="Times New Roman"/>
      <w:b/>
      <w:szCs w:val="24"/>
    </w:rPr>
  </w:style>
  <w:style w:type="character" w:customStyle="1" w:styleId="Heading3Char">
    <w:name w:val="Heading 3 Char"/>
    <w:basedOn w:val="DefaultParagraphFont"/>
    <w:link w:val="Heading3"/>
    <w:uiPriority w:val="4"/>
    <w:rsid w:val="00635769"/>
    <w:rPr>
      <w:rFonts w:asciiTheme="majorHAnsi" w:eastAsiaTheme="majorEastAsia" w:hAnsiTheme="majorHAnsi" w:cstheme="majorBidi"/>
      <w:color w:val="05304D" w:themeColor="text2"/>
    </w:rPr>
  </w:style>
  <w:style w:type="character" w:customStyle="1" w:styleId="Heading4Char">
    <w:name w:val="Heading 4 Char"/>
    <w:basedOn w:val="DefaultParagraphFont"/>
    <w:link w:val="Heading4"/>
    <w:uiPriority w:val="5"/>
    <w:rsid w:val="00635769"/>
    <w:rPr>
      <w:rFonts w:asciiTheme="majorHAnsi" w:eastAsiaTheme="majorEastAsia" w:hAnsiTheme="majorHAnsi" w:cstheme="majorBidi"/>
      <w:iCs/>
      <w:color w:val="05304D" w:themeColor="text2"/>
      <w:sz w:val="20"/>
    </w:rPr>
  </w:style>
  <w:style w:type="character" w:styleId="Emphasis">
    <w:name w:val="Emphasis"/>
    <w:basedOn w:val="DefaultParagraphFont"/>
    <w:uiPriority w:val="20"/>
    <w:semiHidden/>
    <w:qFormat/>
    <w:rsid w:val="004C228A"/>
    <w:rPr>
      <w:i/>
      <w:iCs/>
    </w:rPr>
  </w:style>
  <w:style w:type="character" w:customStyle="1" w:styleId="Heading5Char">
    <w:name w:val="Heading 5 Char"/>
    <w:basedOn w:val="DefaultParagraphFont"/>
    <w:link w:val="Heading5"/>
    <w:uiPriority w:val="10"/>
    <w:rsid w:val="007760FE"/>
    <w:rPr>
      <w:rFonts w:asciiTheme="majorHAnsi" w:eastAsiaTheme="majorEastAsia" w:hAnsiTheme="majorHAnsi" w:cstheme="majorBidi"/>
      <w:color w:val="063D5F" w:themeColor="accent1" w:themeShade="BF"/>
      <w:sz w:val="20"/>
    </w:rPr>
  </w:style>
  <w:style w:type="character" w:customStyle="1" w:styleId="Heading6Char">
    <w:name w:val="Heading 6 Char"/>
    <w:basedOn w:val="DefaultParagraphFont"/>
    <w:link w:val="Heading6"/>
    <w:uiPriority w:val="10"/>
    <w:rsid w:val="00635769"/>
    <w:rPr>
      <w:rFonts w:asciiTheme="majorHAnsi" w:eastAsiaTheme="majorEastAsia" w:hAnsiTheme="majorHAnsi" w:cstheme="majorBidi"/>
      <w:color w:val="04283F" w:themeColor="accent1" w:themeShade="7F"/>
      <w:sz w:val="20"/>
    </w:rPr>
  </w:style>
  <w:style w:type="paragraph" w:styleId="Quote">
    <w:name w:val="Quote"/>
    <w:basedOn w:val="Normal"/>
    <w:next w:val="Normal"/>
    <w:link w:val="QuoteChar"/>
    <w:uiPriority w:val="29"/>
    <w:qFormat/>
    <w:rsid w:val="005452BB"/>
    <w:pPr>
      <w:spacing w:before="240" w:after="240"/>
      <w:ind w:left="864" w:right="864"/>
      <w:jc w:val="center"/>
    </w:pPr>
    <w:rPr>
      <w:i/>
      <w:iCs/>
      <w:color w:val="4D4D4D" w:themeColor="text1" w:themeTint="BF"/>
    </w:rPr>
  </w:style>
  <w:style w:type="character" w:customStyle="1" w:styleId="QuoteChar">
    <w:name w:val="Quote Char"/>
    <w:basedOn w:val="DefaultParagraphFont"/>
    <w:link w:val="Quote"/>
    <w:uiPriority w:val="29"/>
    <w:rsid w:val="005452BB"/>
    <w:rPr>
      <w:i/>
      <w:iCs/>
      <w:color w:val="4D4D4D" w:themeColor="text1" w:themeTint="BF"/>
      <w:sz w:val="20"/>
    </w:rPr>
  </w:style>
  <w:style w:type="paragraph" w:customStyle="1" w:styleId="Numberedlist">
    <w:name w:val="Numbered list"/>
    <w:basedOn w:val="Normal"/>
    <w:link w:val="NumberedlistChar"/>
    <w:uiPriority w:val="6"/>
    <w:qFormat/>
    <w:rsid w:val="00C76C9A"/>
    <w:pPr>
      <w:numPr>
        <w:numId w:val="22"/>
      </w:numPr>
      <w:spacing w:before="120" w:after="60"/>
    </w:pPr>
    <w:rPr>
      <w:rFonts w:eastAsia="Times New Roman" w:cs="Times New Roman"/>
    </w:rPr>
  </w:style>
  <w:style w:type="paragraph" w:customStyle="1" w:styleId="BulletedList">
    <w:name w:val="Bulleted List"/>
    <w:basedOn w:val="Numberedlist"/>
    <w:link w:val="BulletedListChar"/>
    <w:uiPriority w:val="6"/>
    <w:qFormat/>
    <w:rsid w:val="00C76C9A"/>
    <w:pPr>
      <w:numPr>
        <w:numId w:val="24"/>
      </w:numPr>
    </w:pPr>
  </w:style>
  <w:style w:type="character" w:customStyle="1" w:styleId="NumberedlistChar">
    <w:name w:val="Numbered list Char"/>
    <w:basedOn w:val="DefaultParagraphFont"/>
    <w:link w:val="Numberedlist"/>
    <w:uiPriority w:val="6"/>
    <w:rsid w:val="00C76C9A"/>
    <w:rPr>
      <w:rFonts w:eastAsia="Times New Roman" w:cs="Times New Roman"/>
      <w:sz w:val="20"/>
    </w:rPr>
  </w:style>
  <w:style w:type="character" w:customStyle="1" w:styleId="BulletedListChar">
    <w:name w:val="Bulleted List Char"/>
    <w:basedOn w:val="NumberedlistChar"/>
    <w:link w:val="BulletedList"/>
    <w:uiPriority w:val="6"/>
    <w:rsid w:val="00C76C9A"/>
    <w:rPr>
      <w:rFonts w:eastAsia="Times New Roman" w:cs="Times New Roman"/>
      <w:sz w:val="20"/>
    </w:rPr>
  </w:style>
  <w:style w:type="paragraph" w:styleId="Revision">
    <w:name w:val="Revision"/>
    <w:hidden/>
    <w:uiPriority w:val="99"/>
    <w:semiHidden/>
    <w:rsid w:val="00392E96"/>
    <w:rPr>
      <w:sz w:val="20"/>
    </w:rPr>
  </w:style>
  <w:style w:type="character" w:styleId="CommentReference">
    <w:name w:val="annotation reference"/>
    <w:basedOn w:val="DefaultParagraphFont"/>
    <w:uiPriority w:val="99"/>
    <w:semiHidden/>
    <w:unhideWhenUsed/>
    <w:rsid w:val="00F41D88"/>
    <w:rPr>
      <w:sz w:val="16"/>
      <w:szCs w:val="16"/>
    </w:rPr>
  </w:style>
  <w:style w:type="paragraph" w:styleId="CommentText">
    <w:name w:val="annotation text"/>
    <w:basedOn w:val="Normal"/>
    <w:link w:val="CommentTextChar"/>
    <w:uiPriority w:val="99"/>
    <w:unhideWhenUsed/>
    <w:rsid w:val="00F41D88"/>
    <w:rPr>
      <w:szCs w:val="20"/>
    </w:rPr>
  </w:style>
  <w:style w:type="character" w:customStyle="1" w:styleId="CommentTextChar">
    <w:name w:val="Comment Text Char"/>
    <w:basedOn w:val="DefaultParagraphFont"/>
    <w:link w:val="CommentText"/>
    <w:uiPriority w:val="99"/>
    <w:rsid w:val="00F41D88"/>
    <w:rPr>
      <w:sz w:val="20"/>
      <w:szCs w:val="20"/>
    </w:rPr>
  </w:style>
  <w:style w:type="paragraph" w:styleId="CommentSubject">
    <w:name w:val="annotation subject"/>
    <w:basedOn w:val="CommentText"/>
    <w:next w:val="CommentText"/>
    <w:link w:val="CommentSubjectChar"/>
    <w:uiPriority w:val="99"/>
    <w:semiHidden/>
    <w:unhideWhenUsed/>
    <w:rsid w:val="00F41D88"/>
    <w:rPr>
      <w:b/>
      <w:bCs/>
    </w:rPr>
  </w:style>
  <w:style w:type="character" w:customStyle="1" w:styleId="CommentSubjectChar">
    <w:name w:val="Comment Subject Char"/>
    <w:basedOn w:val="CommentTextChar"/>
    <w:link w:val="CommentSubject"/>
    <w:uiPriority w:val="99"/>
    <w:semiHidden/>
    <w:rsid w:val="00F41D88"/>
    <w:rPr>
      <w:b/>
      <w:bCs/>
      <w:sz w:val="20"/>
      <w:szCs w:val="20"/>
    </w:rPr>
  </w:style>
  <w:style w:type="character" w:styleId="Hyperlink">
    <w:name w:val="Hyperlink"/>
    <w:basedOn w:val="DefaultParagraphFont"/>
    <w:uiPriority w:val="99"/>
    <w:unhideWhenUsed/>
    <w:rsid w:val="00E85039"/>
    <w:rPr>
      <w:color w:val="085280" w:themeColor="hyperlink"/>
      <w:u w:val="single"/>
    </w:rPr>
  </w:style>
  <w:style w:type="character" w:styleId="UnresolvedMention">
    <w:name w:val="Unresolved Mention"/>
    <w:basedOn w:val="DefaultParagraphFont"/>
    <w:uiPriority w:val="99"/>
    <w:semiHidden/>
    <w:unhideWhenUsed/>
    <w:rsid w:val="002E70DF"/>
    <w:rPr>
      <w:color w:val="605E5C"/>
      <w:shd w:val="clear" w:color="auto" w:fill="E1DFDD"/>
    </w:rPr>
  </w:style>
  <w:style w:type="character" w:customStyle="1" w:styleId="cf01">
    <w:name w:val="cf01"/>
    <w:basedOn w:val="DefaultParagraphFont"/>
    <w:rsid w:val="008C0D0F"/>
    <w:rPr>
      <w:rFonts w:ascii="Segoe UI" w:hAnsi="Segoe UI" w:cs="Segoe UI" w:hint="default"/>
      <w:sz w:val="18"/>
      <w:szCs w:val="18"/>
    </w:rPr>
  </w:style>
  <w:style w:type="character" w:styleId="Mention">
    <w:name w:val="Mention"/>
    <w:basedOn w:val="DefaultParagraphFont"/>
    <w:uiPriority w:val="99"/>
    <w:unhideWhenUsed/>
    <w:rsid w:val="00FD68C7"/>
    <w:rPr>
      <w:color w:val="2B579A"/>
      <w:shd w:val="clear" w:color="auto" w:fill="E1DFDD"/>
    </w:rPr>
  </w:style>
  <w:style w:type="character" w:customStyle="1" w:styleId="ui-provider">
    <w:name w:val="ui-provider"/>
    <w:basedOn w:val="DefaultParagraphFont"/>
    <w:rsid w:val="00606564"/>
  </w:style>
  <w:style w:type="paragraph" w:customStyle="1" w:styleId="pf0">
    <w:name w:val="pf0"/>
    <w:basedOn w:val="Normal"/>
    <w:rsid w:val="00285034"/>
    <w:pPr>
      <w:spacing w:before="100" w:beforeAutospacing="1" w:after="100" w:afterAutospacing="1"/>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C7158A"/>
    <w:rPr>
      <w:color w:val="911A5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1916">
      <w:bodyDiv w:val="1"/>
      <w:marLeft w:val="0"/>
      <w:marRight w:val="0"/>
      <w:marTop w:val="0"/>
      <w:marBottom w:val="0"/>
      <w:divBdr>
        <w:top w:val="none" w:sz="0" w:space="0" w:color="auto"/>
        <w:left w:val="none" w:sz="0" w:space="0" w:color="auto"/>
        <w:bottom w:val="none" w:sz="0" w:space="0" w:color="auto"/>
        <w:right w:val="none" w:sz="0" w:space="0" w:color="auto"/>
      </w:divBdr>
      <w:divsChild>
        <w:div w:id="99498581">
          <w:marLeft w:val="274"/>
          <w:marRight w:val="0"/>
          <w:marTop w:val="0"/>
          <w:marBottom w:val="0"/>
          <w:divBdr>
            <w:top w:val="none" w:sz="0" w:space="0" w:color="auto"/>
            <w:left w:val="none" w:sz="0" w:space="0" w:color="auto"/>
            <w:bottom w:val="none" w:sz="0" w:space="0" w:color="auto"/>
            <w:right w:val="none" w:sz="0" w:space="0" w:color="auto"/>
          </w:divBdr>
        </w:div>
        <w:div w:id="2145272016">
          <w:marLeft w:val="274"/>
          <w:marRight w:val="0"/>
          <w:marTop w:val="0"/>
          <w:marBottom w:val="0"/>
          <w:divBdr>
            <w:top w:val="none" w:sz="0" w:space="0" w:color="auto"/>
            <w:left w:val="none" w:sz="0" w:space="0" w:color="auto"/>
            <w:bottom w:val="none" w:sz="0" w:space="0" w:color="auto"/>
            <w:right w:val="none" w:sz="0" w:space="0" w:color="auto"/>
          </w:divBdr>
        </w:div>
      </w:divsChild>
    </w:div>
    <w:div w:id="111631679">
      <w:bodyDiv w:val="1"/>
      <w:marLeft w:val="0"/>
      <w:marRight w:val="0"/>
      <w:marTop w:val="0"/>
      <w:marBottom w:val="0"/>
      <w:divBdr>
        <w:top w:val="none" w:sz="0" w:space="0" w:color="auto"/>
        <w:left w:val="none" w:sz="0" w:space="0" w:color="auto"/>
        <w:bottom w:val="none" w:sz="0" w:space="0" w:color="auto"/>
        <w:right w:val="none" w:sz="0" w:space="0" w:color="auto"/>
      </w:divBdr>
      <w:divsChild>
        <w:div w:id="595752598">
          <w:marLeft w:val="360"/>
          <w:marRight w:val="0"/>
          <w:marTop w:val="0"/>
          <w:marBottom w:val="200"/>
          <w:divBdr>
            <w:top w:val="none" w:sz="0" w:space="0" w:color="auto"/>
            <w:left w:val="none" w:sz="0" w:space="0" w:color="auto"/>
            <w:bottom w:val="none" w:sz="0" w:space="0" w:color="auto"/>
            <w:right w:val="none" w:sz="0" w:space="0" w:color="auto"/>
          </w:divBdr>
        </w:div>
      </w:divsChild>
    </w:div>
    <w:div w:id="119154014">
      <w:bodyDiv w:val="1"/>
      <w:marLeft w:val="0"/>
      <w:marRight w:val="0"/>
      <w:marTop w:val="0"/>
      <w:marBottom w:val="0"/>
      <w:divBdr>
        <w:top w:val="none" w:sz="0" w:space="0" w:color="auto"/>
        <w:left w:val="none" w:sz="0" w:space="0" w:color="auto"/>
        <w:bottom w:val="none" w:sz="0" w:space="0" w:color="auto"/>
        <w:right w:val="none" w:sz="0" w:space="0" w:color="auto"/>
      </w:divBdr>
    </w:div>
    <w:div w:id="176627456">
      <w:bodyDiv w:val="1"/>
      <w:marLeft w:val="0"/>
      <w:marRight w:val="0"/>
      <w:marTop w:val="0"/>
      <w:marBottom w:val="0"/>
      <w:divBdr>
        <w:top w:val="none" w:sz="0" w:space="0" w:color="auto"/>
        <w:left w:val="none" w:sz="0" w:space="0" w:color="auto"/>
        <w:bottom w:val="none" w:sz="0" w:space="0" w:color="auto"/>
        <w:right w:val="none" w:sz="0" w:space="0" w:color="auto"/>
      </w:divBdr>
    </w:div>
    <w:div w:id="344478790">
      <w:bodyDiv w:val="1"/>
      <w:marLeft w:val="0"/>
      <w:marRight w:val="0"/>
      <w:marTop w:val="0"/>
      <w:marBottom w:val="0"/>
      <w:divBdr>
        <w:top w:val="none" w:sz="0" w:space="0" w:color="auto"/>
        <w:left w:val="none" w:sz="0" w:space="0" w:color="auto"/>
        <w:bottom w:val="none" w:sz="0" w:space="0" w:color="auto"/>
        <w:right w:val="none" w:sz="0" w:space="0" w:color="auto"/>
      </w:divBdr>
    </w:div>
    <w:div w:id="358899769">
      <w:bodyDiv w:val="1"/>
      <w:marLeft w:val="0"/>
      <w:marRight w:val="0"/>
      <w:marTop w:val="0"/>
      <w:marBottom w:val="0"/>
      <w:divBdr>
        <w:top w:val="none" w:sz="0" w:space="0" w:color="auto"/>
        <w:left w:val="none" w:sz="0" w:space="0" w:color="auto"/>
        <w:bottom w:val="none" w:sz="0" w:space="0" w:color="auto"/>
        <w:right w:val="none" w:sz="0" w:space="0" w:color="auto"/>
      </w:divBdr>
    </w:div>
    <w:div w:id="448932621">
      <w:bodyDiv w:val="1"/>
      <w:marLeft w:val="0"/>
      <w:marRight w:val="0"/>
      <w:marTop w:val="0"/>
      <w:marBottom w:val="0"/>
      <w:divBdr>
        <w:top w:val="none" w:sz="0" w:space="0" w:color="auto"/>
        <w:left w:val="none" w:sz="0" w:space="0" w:color="auto"/>
        <w:bottom w:val="none" w:sz="0" w:space="0" w:color="auto"/>
        <w:right w:val="none" w:sz="0" w:space="0" w:color="auto"/>
      </w:divBdr>
    </w:div>
    <w:div w:id="501549591">
      <w:bodyDiv w:val="1"/>
      <w:marLeft w:val="0"/>
      <w:marRight w:val="0"/>
      <w:marTop w:val="0"/>
      <w:marBottom w:val="0"/>
      <w:divBdr>
        <w:top w:val="none" w:sz="0" w:space="0" w:color="auto"/>
        <w:left w:val="none" w:sz="0" w:space="0" w:color="auto"/>
        <w:bottom w:val="none" w:sz="0" w:space="0" w:color="auto"/>
        <w:right w:val="none" w:sz="0" w:space="0" w:color="auto"/>
      </w:divBdr>
      <w:divsChild>
        <w:div w:id="845244752">
          <w:marLeft w:val="274"/>
          <w:marRight w:val="0"/>
          <w:marTop w:val="0"/>
          <w:marBottom w:val="0"/>
          <w:divBdr>
            <w:top w:val="none" w:sz="0" w:space="0" w:color="auto"/>
            <w:left w:val="none" w:sz="0" w:space="0" w:color="auto"/>
            <w:bottom w:val="none" w:sz="0" w:space="0" w:color="auto"/>
            <w:right w:val="none" w:sz="0" w:space="0" w:color="auto"/>
          </w:divBdr>
        </w:div>
        <w:div w:id="1289163127">
          <w:marLeft w:val="274"/>
          <w:marRight w:val="0"/>
          <w:marTop w:val="0"/>
          <w:marBottom w:val="0"/>
          <w:divBdr>
            <w:top w:val="none" w:sz="0" w:space="0" w:color="auto"/>
            <w:left w:val="none" w:sz="0" w:space="0" w:color="auto"/>
            <w:bottom w:val="none" w:sz="0" w:space="0" w:color="auto"/>
            <w:right w:val="none" w:sz="0" w:space="0" w:color="auto"/>
          </w:divBdr>
        </w:div>
      </w:divsChild>
    </w:div>
    <w:div w:id="572202849">
      <w:bodyDiv w:val="1"/>
      <w:marLeft w:val="0"/>
      <w:marRight w:val="0"/>
      <w:marTop w:val="0"/>
      <w:marBottom w:val="0"/>
      <w:divBdr>
        <w:top w:val="none" w:sz="0" w:space="0" w:color="auto"/>
        <w:left w:val="none" w:sz="0" w:space="0" w:color="auto"/>
        <w:bottom w:val="none" w:sz="0" w:space="0" w:color="auto"/>
        <w:right w:val="none" w:sz="0" w:space="0" w:color="auto"/>
      </w:divBdr>
    </w:div>
    <w:div w:id="598370452">
      <w:bodyDiv w:val="1"/>
      <w:marLeft w:val="0"/>
      <w:marRight w:val="0"/>
      <w:marTop w:val="0"/>
      <w:marBottom w:val="0"/>
      <w:divBdr>
        <w:top w:val="none" w:sz="0" w:space="0" w:color="auto"/>
        <w:left w:val="none" w:sz="0" w:space="0" w:color="auto"/>
        <w:bottom w:val="none" w:sz="0" w:space="0" w:color="auto"/>
        <w:right w:val="none" w:sz="0" w:space="0" w:color="auto"/>
      </w:divBdr>
      <w:divsChild>
        <w:div w:id="928924615">
          <w:marLeft w:val="274"/>
          <w:marRight w:val="0"/>
          <w:marTop w:val="0"/>
          <w:marBottom w:val="0"/>
          <w:divBdr>
            <w:top w:val="none" w:sz="0" w:space="0" w:color="auto"/>
            <w:left w:val="none" w:sz="0" w:space="0" w:color="auto"/>
            <w:bottom w:val="none" w:sz="0" w:space="0" w:color="auto"/>
            <w:right w:val="none" w:sz="0" w:space="0" w:color="auto"/>
          </w:divBdr>
        </w:div>
        <w:div w:id="1066730437">
          <w:marLeft w:val="274"/>
          <w:marRight w:val="0"/>
          <w:marTop w:val="0"/>
          <w:marBottom w:val="0"/>
          <w:divBdr>
            <w:top w:val="none" w:sz="0" w:space="0" w:color="auto"/>
            <w:left w:val="none" w:sz="0" w:space="0" w:color="auto"/>
            <w:bottom w:val="none" w:sz="0" w:space="0" w:color="auto"/>
            <w:right w:val="none" w:sz="0" w:space="0" w:color="auto"/>
          </w:divBdr>
        </w:div>
      </w:divsChild>
    </w:div>
    <w:div w:id="700590931">
      <w:bodyDiv w:val="1"/>
      <w:marLeft w:val="0"/>
      <w:marRight w:val="0"/>
      <w:marTop w:val="0"/>
      <w:marBottom w:val="0"/>
      <w:divBdr>
        <w:top w:val="none" w:sz="0" w:space="0" w:color="auto"/>
        <w:left w:val="none" w:sz="0" w:space="0" w:color="auto"/>
        <w:bottom w:val="none" w:sz="0" w:space="0" w:color="auto"/>
        <w:right w:val="none" w:sz="0" w:space="0" w:color="auto"/>
      </w:divBdr>
    </w:div>
    <w:div w:id="773478355">
      <w:bodyDiv w:val="1"/>
      <w:marLeft w:val="0"/>
      <w:marRight w:val="0"/>
      <w:marTop w:val="0"/>
      <w:marBottom w:val="0"/>
      <w:divBdr>
        <w:top w:val="none" w:sz="0" w:space="0" w:color="auto"/>
        <w:left w:val="none" w:sz="0" w:space="0" w:color="auto"/>
        <w:bottom w:val="none" w:sz="0" w:space="0" w:color="auto"/>
        <w:right w:val="none" w:sz="0" w:space="0" w:color="auto"/>
      </w:divBdr>
    </w:div>
    <w:div w:id="817109663">
      <w:bodyDiv w:val="1"/>
      <w:marLeft w:val="0"/>
      <w:marRight w:val="0"/>
      <w:marTop w:val="0"/>
      <w:marBottom w:val="0"/>
      <w:divBdr>
        <w:top w:val="none" w:sz="0" w:space="0" w:color="auto"/>
        <w:left w:val="none" w:sz="0" w:space="0" w:color="auto"/>
        <w:bottom w:val="none" w:sz="0" w:space="0" w:color="auto"/>
        <w:right w:val="none" w:sz="0" w:space="0" w:color="auto"/>
      </w:divBdr>
    </w:div>
    <w:div w:id="842742153">
      <w:bodyDiv w:val="1"/>
      <w:marLeft w:val="0"/>
      <w:marRight w:val="0"/>
      <w:marTop w:val="0"/>
      <w:marBottom w:val="0"/>
      <w:divBdr>
        <w:top w:val="none" w:sz="0" w:space="0" w:color="auto"/>
        <w:left w:val="none" w:sz="0" w:space="0" w:color="auto"/>
        <w:bottom w:val="none" w:sz="0" w:space="0" w:color="auto"/>
        <w:right w:val="none" w:sz="0" w:space="0" w:color="auto"/>
      </w:divBdr>
    </w:div>
    <w:div w:id="1024405157">
      <w:bodyDiv w:val="1"/>
      <w:marLeft w:val="0"/>
      <w:marRight w:val="0"/>
      <w:marTop w:val="0"/>
      <w:marBottom w:val="0"/>
      <w:divBdr>
        <w:top w:val="none" w:sz="0" w:space="0" w:color="auto"/>
        <w:left w:val="none" w:sz="0" w:space="0" w:color="auto"/>
        <w:bottom w:val="none" w:sz="0" w:space="0" w:color="auto"/>
        <w:right w:val="none" w:sz="0" w:space="0" w:color="auto"/>
      </w:divBdr>
      <w:divsChild>
        <w:div w:id="432436671">
          <w:marLeft w:val="274"/>
          <w:marRight w:val="0"/>
          <w:marTop w:val="0"/>
          <w:marBottom w:val="0"/>
          <w:divBdr>
            <w:top w:val="none" w:sz="0" w:space="0" w:color="auto"/>
            <w:left w:val="none" w:sz="0" w:space="0" w:color="auto"/>
            <w:bottom w:val="none" w:sz="0" w:space="0" w:color="auto"/>
            <w:right w:val="none" w:sz="0" w:space="0" w:color="auto"/>
          </w:divBdr>
        </w:div>
      </w:divsChild>
    </w:div>
    <w:div w:id="1084186754">
      <w:bodyDiv w:val="1"/>
      <w:marLeft w:val="0"/>
      <w:marRight w:val="0"/>
      <w:marTop w:val="0"/>
      <w:marBottom w:val="0"/>
      <w:divBdr>
        <w:top w:val="none" w:sz="0" w:space="0" w:color="auto"/>
        <w:left w:val="none" w:sz="0" w:space="0" w:color="auto"/>
        <w:bottom w:val="none" w:sz="0" w:space="0" w:color="auto"/>
        <w:right w:val="none" w:sz="0" w:space="0" w:color="auto"/>
      </w:divBdr>
      <w:divsChild>
        <w:div w:id="2085836738">
          <w:marLeft w:val="360"/>
          <w:marRight w:val="0"/>
          <w:marTop w:val="0"/>
          <w:marBottom w:val="200"/>
          <w:divBdr>
            <w:top w:val="none" w:sz="0" w:space="0" w:color="auto"/>
            <w:left w:val="none" w:sz="0" w:space="0" w:color="auto"/>
            <w:bottom w:val="none" w:sz="0" w:space="0" w:color="auto"/>
            <w:right w:val="none" w:sz="0" w:space="0" w:color="auto"/>
          </w:divBdr>
        </w:div>
      </w:divsChild>
    </w:div>
    <w:div w:id="1098139894">
      <w:bodyDiv w:val="1"/>
      <w:marLeft w:val="0"/>
      <w:marRight w:val="0"/>
      <w:marTop w:val="0"/>
      <w:marBottom w:val="0"/>
      <w:divBdr>
        <w:top w:val="none" w:sz="0" w:space="0" w:color="auto"/>
        <w:left w:val="none" w:sz="0" w:space="0" w:color="auto"/>
        <w:bottom w:val="none" w:sz="0" w:space="0" w:color="auto"/>
        <w:right w:val="none" w:sz="0" w:space="0" w:color="auto"/>
      </w:divBdr>
      <w:divsChild>
        <w:div w:id="482233708">
          <w:marLeft w:val="274"/>
          <w:marRight w:val="0"/>
          <w:marTop w:val="0"/>
          <w:marBottom w:val="0"/>
          <w:divBdr>
            <w:top w:val="none" w:sz="0" w:space="0" w:color="auto"/>
            <w:left w:val="none" w:sz="0" w:space="0" w:color="auto"/>
            <w:bottom w:val="none" w:sz="0" w:space="0" w:color="auto"/>
            <w:right w:val="none" w:sz="0" w:space="0" w:color="auto"/>
          </w:divBdr>
        </w:div>
      </w:divsChild>
    </w:div>
    <w:div w:id="1117990360">
      <w:bodyDiv w:val="1"/>
      <w:marLeft w:val="0"/>
      <w:marRight w:val="0"/>
      <w:marTop w:val="0"/>
      <w:marBottom w:val="0"/>
      <w:divBdr>
        <w:top w:val="none" w:sz="0" w:space="0" w:color="auto"/>
        <w:left w:val="none" w:sz="0" w:space="0" w:color="auto"/>
        <w:bottom w:val="none" w:sz="0" w:space="0" w:color="auto"/>
        <w:right w:val="none" w:sz="0" w:space="0" w:color="auto"/>
      </w:divBdr>
      <w:divsChild>
        <w:div w:id="1894151894">
          <w:marLeft w:val="274"/>
          <w:marRight w:val="0"/>
          <w:marTop w:val="0"/>
          <w:marBottom w:val="0"/>
          <w:divBdr>
            <w:top w:val="none" w:sz="0" w:space="0" w:color="auto"/>
            <w:left w:val="none" w:sz="0" w:space="0" w:color="auto"/>
            <w:bottom w:val="none" w:sz="0" w:space="0" w:color="auto"/>
            <w:right w:val="none" w:sz="0" w:space="0" w:color="auto"/>
          </w:divBdr>
        </w:div>
        <w:div w:id="1937860684">
          <w:marLeft w:val="274"/>
          <w:marRight w:val="0"/>
          <w:marTop w:val="0"/>
          <w:marBottom w:val="0"/>
          <w:divBdr>
            <w:top w:val="none" w:sz="0" w:space="0" w:color="auto"/>
            <w:left w:val="none" w:sz="0" w:space="0" w:color="auto"/>
            <w:bottom w:val="none" w:sz="0" w:space="0" w:color="auto"/>
            <w:right w:val="none" w:sz="0" w:space="0" w:color="auto"/>
          </w:divBdr>
        </w:div>
      </w:divsChild>
    </w:div>
    <w:div w:id="1183321542">
      <w:bodyDiv w:val="1"/>
      <w:marLeft w:val="0"/>
      <w:marRight w:val="0"/>
      <w:marTop w:val="0"/>
      <w:marBottom w:val="0"/>
      <w:divBdr>
        <w:top w:val="none" w:sz="0" w:space="0" w:color="auto"/>
        <w:left w:val="none" w:sz="0" w:space="0" w:color="auto"/>
        <w:bottom w:val="none" w:sz="0" w:space="0" w:color="auto"/>
        <w:right w:val="none" w:sz="0" w:space="0" w:color="auto"/>
      </w:divBdr>
    </w:div>
    <w:div w:id="1206990294">
      <w:bodyDiv w:val="1"/>
      <w:marLeft w:val="0"/>
      <w:marRight w:val="0"/>
      <w:marTop w:val="0"/>
      <w:marBottom w:val="0"/>
      <w:divBdr>
        <w:top w:val="none" w:sz="0" w:space="0" w:color="auto"/>
        <w:left w:val="none" w:sz="0" w:space="0" w:color="auto"/>
        <w:bottom w:val="none" w:sz="0" w:space="0" w:color="auto"/>
        <w:right w:val="none" w:sz="0" w:space="0" w:color="auto"/>
      </w:divBdr>
    </w:div>
    <w:div w:id="1267931262">
      <w:bodyDiv w:val="1"/>
      <w:marLeft w:val="0"/>
      <w:marRight w:val="0"/>
      <w:marTop w:val="0"/>
      <w:marBottom w:val="0"/>
      <w:divBdr>
        <w:top w:val="none" w:sz="0" w:space="0" w:color="auto"/>
        <w:left w:val="none" w:sz="0" w:space="0" w:color="auto"/>
        <w:bottom w:val="none" w:sz="0" w:space="0" w:color="auto"/>
        <w:right w:val="none" w:sz="0" w:space="0" w:color="auto"/>
      </w:divBdr>
    </w:div>
    <w:div w:id="1288970032">
      <w:bodyDiv w:val="1"/>
      <w:marLeft w:val="0"/>
      <w:marRight w:val="0"/>
      <w:marTop w:val="0"/>
      <w:marBottom w:val="0"/>
      <w:divBdr>
        <w:top w:val="none" w:sz="0" w:space="0" w:color="auto"/>
        <w:left w:val="none" w:sz="0" w:space="0" w:color="auto"/>
        <w:bottom w:val="none" w:sz="0" w:space="0" w:color="auto"/>
        <w:right w:val="none" w:sz="0" w:space="0" w:color="auto"/>
      </w:divBdr>
      <w:divsChild>
        <w:div w:id="332495387">
          <w:marLeft w:val="274"/>
          <w:marRight w:val="0"/>
          <w:marTop w:val="0"/>
          <w:marBottom w:val="0"/>
          <w:divBdr>
            <w:top w:val="none" w:sz="0" w:space="0" w:color="auto"/>
            <w:left w:val="none" w:sz="0" w:space="0" w:color="auto"/>
            <w:bottom w:val="none" w:sz="0" w:space="0" w:color="auto"/>
            <w:right w:val="none" w:sz="0" w:space="0" w:color="auto"/>
          </w:divBdr>
        </w:div>
        <w:div w:id="1413309702">
          <w:marLeft w:val="274"/>
          <w:marRight w:val="0"/>
          <w:marTop w:val="0"/>
          <w:marBottom w:val="0"/>
          <w:divBdr>
            <w:top w:val="none" w:sz="0" w:space="0" w:color="auto"/>
            <w:left w:val="none" w:sz="0" w:space="0" w:color="auto"/>
            <w:bottom w:val="none" w:sz="0" w:space="0" w:color="auto"/>
            <w:right w:val="none" w:sz="0" w:space="0" w:color="auto"/>
          </w:divBdr>
        </w:div>
        <w:div w:id="1613853643">
          <w:marLeft w:val="274"/>
          <w:marRight w:val="0"/>
          <w:marTop w:val="0"/>
          <w:marBottom w:val="0"/>
          <w:divBdr>
            <w:top w:val="none" w:sz="0" w:space="0" w:color="auto"/>
            <w:left w:val="none" w:sz="0" w:space="0" w:color="auto"/>
            <w:bottom w:val="none" w:sz="0" w:space="0" w:color="auto"/>
            <w:right w:val="none" w:sz="0" w:space="0" w:color="auto"/>
          </w:divBdr>
        </w:div>
      </w:divsChild>
    </w:div>
    <w:div w:id="1380594199">
      <w:bodyDiv w:val="1"/>
      <w:marLeft w:val="0"/>
      <w:marRight w:val="0"/>
      <w:marTop w:val="0"/>
      <w:marBottom w:val="0"/>
      <w:divBdr>
        <w:top w:val="none" w:sz="0" w:space="0" w:color="auto"/>
        <w:left w:val="none" w:sz="0" w:space="0" w:color="auto"/>
        <w:bottom w:val="none" w:sz="0" w:space="0" w:color="auto"/>
        <w:right w:val="none" w:sz="0" w:space="0" w:color="auto"/>
      </w:divBdr>
    </w:div>
    <w:div w:id="1458832564">
      <w:bodyDiv w:val="1"/>
      <w:marLeft w:val="0"/>
      <w:marRight w:val="0"/>
      <w:marTop w:val="0"/>
      <w:marBottom w:val="0"/>
      <w:divBdr>
        <w:top w:val="none" w:sz="0" w:space="0" w:color="auto"/>
        <w:left w:val="none" w:sz="0" w:space="0" w:color="auto"/>
        <w:bottom w:val="none" w:sz="0" w:space="0" w:color="auto"/>
        <w:right w:val="none" w:sz="0" w:space="0" w:color="auto"/>
      </w:divBdr>
      <w:divsChild>
        <w:div w:id="868185229">
          <w:marLeft w:val="274"/>
          <w:marRight w:val="0"/>
          <w:marTop w:val="0"/>
          <w:marBottom w:val="0"/>
          <w:divBdr>
            <w:top w:val="none" w:sz="0" w:space="0" w:color="auto"/>
            <w:left w:val="none" w:sz="0" w:space="0" w:color="auto"/>
            <w:bottom w:val="none" w:sz="0" w:space="0" w:color="auto"/>
            <w:right w:val="none" w:sz="0" w:space="0" w:color="auto"/>
          </w:divBdr>
        </w:div>
        <w:div w:id="1114405939">
          <w:marLeft w:val="274"/>
          <w:marRight w:val="0"/>
          <w:marTop w:val="0"/>
          <w:marBottom w:val="0"/>
          <w:divBdr>
            <w:top w:val="none" w:sz="0" w:space="0" w:color="auto"/>
            <w:left w:val="none" w:sz="0" w:space="0" w:color="auto"/>
            <w:bottom w:val="none" w:sz="0" w:space="0" w:color="auto"/>
            <w:right w:val="none" w:sz="0" w:space="0" w:color="auto"/>
          </w:divBdr>
        </w:div>
      </w:divsChild>
    </w:div>
    <w:div w:id="1537893652">
      <w:bodyDiv w:val="1"/>
      <w:marLeft w:val="0"/>
      <w:marRight w:val="0"/>
      <w:marTop w:val="0"/>
      <w:marBottom w:val="0"/>
      <w:divBdr>
        <w:top w:val="none" w:sz="0" w:space="0" w:color="auto"/>
        <w:left w:val="none" w:sz="0" w:space="0" w:color="auto"/>
        <w:bottom w:val="none" w:sz="0" w:space="0" w:color="auto"/>
        <w:right w:val="none" w:sz="0" w:space="0" w:color="auto"/>
      </w:divBdr>
    </w:div>
    <w:div w:id="1649476764">
      <w:bodyDiv w:val="1"/>
      <w:marLeft w:val="0"/>
      <w:marRight w:val="0"/>
      <w:marTop w:val="0"/>
      <w:marBottom w:val="0"/>
      <w:divBdr>
        <w:top w:val="none" w:sz="0" w:space="0" w:color="auto"/>
        <w:left w:val="none" w:sz="0" w:space="0" w:color="auto"/>
        <w:bottom w:val="none" w:sz="0" w:space="0" w:color="auto"/>
        <w:right w:val="none" w:sz="0" w:space="0" w:color="auto"/>
      </w:divBdr>
    </w:div>
    <w:div w:id="1724206596">
      <w:bodyDiv w:val="1"/>
      <w:marLeft w:val="0"/>
      <w:marRight w:val="0"/>
      <w:marTop w:val="0"/>
      <w:marBottom w:val="0"/>
      <w:divBdr>
        <w:top w:val="none" w:sz="0" w:space="0" w:color="auto"/>
        <w:left w:val="none" w:sz="0" w:space="0" w:color="auto"/>
        <w:bottom w:val="none" w:sz="0" w:space="0" w:color="auto"/>
        <w:right w:val="none" w:sz="0" w:space="0" w:color="auto"/>
      </w:divBdr>
      <w:divsChild>
        <w:div w:id="679428932">
          <w:marLeft w:val="274"/>
          <w:marRight w:val="0"/>
          <w:marTop w:val="0"/>
          <w:marBottom w:val="0"/>
          <w:divBdr>
            <w:top w:val="none" w:sz="0" w:space="0" w:color="auto"/>
            <w:left w:val="none" w:sz="0" w:space="0" w:color="auto"/>
            <w:bottom w:val="none" w:sz="0" w:space="0" w:color="auto"/>
            <w:right w:val="none" w:sz="0" w:space="0" w:color="auto"/>
          </w:divBdr>
        </w:div>
        <w:div w:id="1316032449">
          <w:marLeft w:val="274"/>
          <w:marRight w:val="0"/>
          <w:marTop w:val="0"/>
          <w:marBottom w:val="0"/>
          <w:divBdr>
            <w:top w:val="none" w:sz="0" w:space="0" w:color="auto"/>
            <w:left w:val="none" w:sz="0" w:space="0" w:color="auto"/>
            <w:bottom w:val="none" w:sz="0" w:space="0" w:color="auto"/>
            <w:right w:val="none" w:sz="0" w:space="0" w:color="auto"/>
          </w:divBdr>
        </w:div>
        <w:div w:id="1705204454">
          <w:marLeft w:val="274"/>
          <w:marRight w:val="0"/>
          <w:marTop w:val="0"/>
          <w:marBottom w:val="0"/>
          <w:divBdr>
            <w:top w:val="none" w:sz="0" w:space="0" w:color="auto"/>
            <w:left w:val="none" w:sz="0" w:space="0" w:color="auto"/>
            <w:bottom w:val="none" w:sz="0" w:space="0" w:color="auto"/>
            <w:right w:val="none" w:sz="0" w:space="0" w:color="auto"/>
          </w:divBdr>
        </w:div>
      </w:divsChild>
    </w:div>
    <w:div w:id="1737239443">
      <w:bodyDiv w:val="1"/>
      <w:marLeft w:val="0"/>
      <w:marRight w:val="0"/>
      <w:marTop w:val="0"/>
      <w:marBottom w:val="0"/>
      <w:divBdr>
        <w:top w:val="none" w:sz="0" w:space="0" w:color="auto"/>
        <w:left w:val="none" w:sz="0" w:space="0" w:color="auto"/>
        <w:bottom w:val="none" w:sz="0" w:space="0" w:color="auto"/>
        <w:right w:val="none" w:sz="0" w:space="0" w:color="auto"/>
      </w:divBdr>
    </w:div>
    <w:div w:id="1748767939">
      <w:bodyDiv w:val="1"/>
      <w:marLeft w:val="0"/>
      <w:marRight w:val="0"/>
      <w:marTop w:val="0"/>
      <w:marBottom w:val="0"/>
      <w:divBdr>
        <w:top w:val="none" w:sz="0" w:space="0" w:color="auto"/>
        <w:left w:val="none" w:sz="0" w:space="0" w:color="auto"/>
        <w:bottom w:val="none" w:sz="0" w:space="0" w:color="auto"/>
        <w:right w:val="none" w:sz="0" w:space="0" w:color="auto"/>
      </w:divBdr>
    </w:div>
    <w:div w:id="1776440271">
      <w:bodyDiv w:val="1"/>
      <w:marLeft w:val="0"/>
      <w:marRight w:val="0"/>
      <w:marTop w:val="0"/>
      <w:marBottom w:val="0"/>
      <w:divBdr>
        <w:top w:val="none" w:sz="0" w:space="0" w:color="auto"/>
        <w:left w:val="none" w:sz="0" w:space="0" w:color="auto"/>
        <w:bottom w:val="none" w:sz="0" w:space="0" w:color="auto"/>
        <w:right w:val="none" w:sz="0" w:space="0" w:color="auto"/>
      </w:divBdr>
    </w:div>
    <w:div w:id="1848323814">
      <w:bodyDiv w:val="1"/>
      <w:marLeft w:val="0"/>
      <w:marRight w:val="0"/>
      <w:marTop w:val="0"/>
      <w:marBottom w:val="0"/>
      <w:divBdr>
        <w:top w:val="none" w:sz="0" w:space="0" w:color="auto"/>
        <w:left w:val="none" w:sz="0" w:space="0" w:color="auto"/>
        <w:bottom w:val="none" w:sz="0" w:space="0" w:color="auto"/>
        <w:right w:val="none" w:sz="0" w:space="0" w:color="auto"/>
      </w:divBdr>
    </w:div>
    <w:div w:id="1890215926">
      <w:bodyDiv w:val="1"/>
      <w:marLeft w:val="0"/>
      <w:marRight w:val="0"/>
      <w:marTop w:val="0"/>
      <w:marBottom w:val="0"/>
      <w:divBdr>
        <w:top w:val="none" w:sz="0" w:space="0" w:color="auto"/>
        <w:left w:val="none" w:sz="0" w:space="0" w:color="auto"/>
        <w:bottom w:val="none" w:sz="0" w:space="0" w:color="auto"/>
        <w:right w:val="none" w:sz="0" w:space="0" w:color="auto"/>
      </w:divBdr>
      <w:divsChild>
        <w:div w:id="1007055942">
          <w:marLeft w:val="274"/>
          <w:marRight w:val="0"/>
          <w:marTop w:val="0"/>
          <w:marBottom w:val="0"/>
          <w:divBdr>
            <w:top w:val="none" w:sz="0" w:space="0" w:color="auto"/>
            <w:left w:val="none" w:sz="0" w:space="0" w:color="auto"/>
            <w:bottom w:val="none" w:sz="0" w:space="0" w:color="auto"/>
            <w:right w:val="none" w:sz="0" w:space="0" w:color="auto"/>
          </w:divBdr>
        </w:div>
        <w:div w:id="1860116672">
          <w:marLeft w:val="274"/>
          <w:marRight w:val="0"/>
          <w:marTop w:val="0"/>
          <w:marBottom w:val="0"/>
          <w:divBdr>
            <w:top w:val="none" w:sz="0" w:space="0" w:color="auto"/>
            <w:left w:val="none" w:sz="0" w:space="0" w:color="auto"/>
            <w:bottom w:val="none" w:sz="0" w:space="0" w:color="auto"/>
            <w:right w:val="none" w:sz="0" w:space="0" w:color="auto"/>
          </w:divBdr>
        </w:div>
      </w:divsChild>
    </w:div>
    <w:div w:id="2020305798">
      <w:bodyDiv w:val="1"/>
      <w:marLeft w:val="0"/>
      <w:marRight w:val="0"/>
      <w:marTop w:val="0"/>
      <w:marBottom w:val="0"/>
      <w:divBdr>
        <w:top w:val="none" w:sz="0" w:space="0" w:color="auto"/>
        <w:left w:val="none" w:sz="0" w:space="0" w:color="auto"/>
        <w:bottom w:val="none" w:sz="0" w:space="0" w:color="auto"/>
        <w:right w:val="none" w:sz="0" w:space="0" w:color="auto"/>
      </w:divBdr>
      <w:divsChild>
        <w:div w:id="265189961">
          <w:marLeft w:val="274"/>
          <w:marRight w:val="0"/>
          <w:marTop w:val="0"/>
          <w:marBottom w:val="0"/>
          <w:divBdr>
            <w:top w:val="none" w:sz="0" w:space="0" w:color="auto"/>
            <w:left w:val="none" w:sz="0" w:space="0" w:color="auto"/>
            <w:bottom w:val="none" w:sz="0" w:space="0" w:color="auto"/>
            <w:right w:val="none" w:sz="0" w:space="0" w:color="auto"/>
          </w:divBdr>
        </w:div>
        <w:div w:id="1877422089">
          <w:marLeft w:val="274"/>
          <w:marRight w:val="0"/>
          <w:marTop w:val="0"/>
          <w:marBottom w:val="0"/>
          <w:divBdr>
            <w:top w:val="none" w:sz="0" w:space="0" w:color="auto"/>
            <w:left w:val="none" w:sz="0" w:space="0" w:color="auto"/>
            <w:bottom w:val="none" w:sz="0" w:space="0" w:color="auto"/>
            <w:right w:val="none" w:sz="0" w:space="0" w:color="auto"/>
          </w:divBdr>
        </w:div>
      </w:divsChild>
    </w:div>
    <w:div w:id="2051176695">
      <w:bodyDiv w:val="1"/>
      <w:marLeft w:val="0"/>
      <w:marRight w:val="0"/>
      <w:marTop w:val="0"/>
      <w:marBottom w:val="0"/>
      <w:divBdr>
        <w:top w:val="none" w:sz="0" w:space="0" w:color="auto"/>
        <w:left w:val="none" w:sz="0" w:space="0" w:color="auto"/>
        <w:bottom w:val="none" w:sz="0" w:space="0" w:color="auto"/>
        <w:right w:val="none" w:sz="0" w:space="0" w:color="auto"/>
      </w:divBdr>
      <w:divsChild>
        <w:div w:id="1125662921">
          <w:marLeft w:val="36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nniemae.com/about-us/esg/social/equitable-housing-finance-p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Fannie Mae External">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Source Sans Pro">
      <a:majorFont>
        <a:latin typeface="Source Sans Pro 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none" lIns="0" tIns="0" rIns="0" bIns="0" rtlCol="0">
        <a:spAutoFit/>
      </a:bodyPr>
      <a:lstStyle>
        <a:defPPr algn="l">
          <a:lnSpc>
            <a:spcPct val="90000"/>
          </a:lnSpc>
          <a:spcAft>
            <a:spcPts val="1200"/>
          </a:spcAft>
          <a:defRPr/>
        </a:defPPr>
      </a:lstStyle>
    </a:txDef>
  </a:objectDefaults>
  <a:extraClrSchemeLst/>
  <a:extLst>
    <a:ext uri="{05A4C25C-085E-4340-85A3-A5531E510DB2}">
      <thm15:themeFamily xmlns:thm15="http://schemas.microsoft.com/office/thememl/2012/main" name="Fannie Mae External" id="{8FCBFEF2-8769-47C1-9A95-DEDE839E2D69}" vid="{11FE7236-E89D-41DE-8E11-6375C02A21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9658B84BB1248A4191F7CF2790392" ma:contentTypeVersion="15" ma:contentTypeDescription="Create a new document." ma:contentTypeScope="" ma:versionID="f124754e01c50909fd9e9a34c236e80f">
  <xsd:schema xmlns:xsd="http://www.w3.org/2001/XMLSchema" xmlns:xs="http://www.w3.org/2001/XMLSchema" xmlns:p="http://schemas.microsoft.com/office/2006/metadata/properties" xmlns:ns2="f92c8627-ab54-431e-9c5c-87033b8096fa" xmlns:ns3="a93232f0-c868-4bb4-9c91-77f90e3b4d0e" targetNamespace="http://schemas.microsoft.com/office/2006/metadata/properties" ma:root="true" ma:fieldsID="aedb927a56e1a31624679835bb045257" ns2:_="" ns3:_="">
    <xsd:import namespace="f92c8627-ab54-431e-9c5c-87033b8096fa"/>
    <xsd:import namespace="a93232f0-c868-4bb4-9c91-77f90e3b4d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c8627-ab54-431e-9c5c-87033b80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5e1c15-bc59-406b-bd93-1eaca2084cb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232f0-c868-4bb4-9c91-77f90e3b4d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05472-6659-4af0-b2d2-069e47c907f2}" ma:internalName="TaxCatchAll" ma:showField="CatchAllData" ma:web="a93232f0-c868-4bb4-9c91-77f90e3b4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2c8627-ab54-431e-9c5c-87033b8096fa">
      <Terms xmlns="http://schemas.microsoft.com/office/infopath/2007/PartnerControls"/>
    </lcf76f155ced4ddcb4097134ff3c332f>
    <TaxCatchAll xmlns="a93232f0-c868-4bb4-9c91-77f90e3b4d0e" xsi:nil="true"/>
    <SharedWithUsers xmlns="a93232f0-c868-4bb4-9c91-77f90e3b4d0e">
      <UserInfo>
        <DisplayName>Ludwig, Cynthia</DisplayName>
        <AccountId>27</AccountId>
        <AccountType/>
      </UserInfo>
    </SharedWithUsers>
  </documentManagement>
</p:properties>
</file>

<file path=customXml/itemProps1.xml><?xml version="1.0" encoding="utf-8"?>
<ds:datastoreItem xmlns:ds="http://schemas.openxmlformats.org/officeDocument/2006/customXml" ds:itemID="{D958376D-FCDE-4F5D-963F-A9DEA7271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c8627-ab54-431e-9c5c-87033b8096fa"/>
    <ds:schemaRef ds:uri="a93232f0-c868-4bb4-9c91-77f90e3b4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C60BA-EF4C-5E49-8538-12E8BB1DB44E}">
  <ds:schemaRefs>
    <ds:schemaRef ds:uri="http://schemas.openxmlformats.org/officeDocument/2006/bibliography"/>
  </ds:schemaRefs>
</ds:datastoreItem>
</file>

<file path=customXml/itemProps3.xml><?xml version="1.0" encoding="utf-8"?>
<ds:datastoreItem xmlns:ds="http://schemas.openxmlformats.org/officeDocument/2006/customXml" ds:itemID="{5EC5D293-8BF8-4AD0-9F6D-CDDFED927425}">
  <ds:schemaRefs>
    <ds:schemaRef ds:uri="http://schemas.microsoft.com/sharepoint/v3/contenttype/forms"/>
  </ds:schemaRefs>
</ds:datastoreItem>
</file>

<file path=customXml/itemProps4.xml><?xml version="1.0" encoding="utf-8"?>
<ds:datastoreItem xmlns:ds="http://schemas.openxmlformats.org/officeDocument/2006/customXml" ds:itemID="{A01F3D4C-F6F4-45F0-ACC9-0CE9617C3AE3}">
  <ds:schemaRefs>
    <ds:schemaRef ds:uri="http://schemas.microsoft.com/office/2006/documentManagement/types"/>
    <ds:schemaRef ds:uri="http://purl.org/dc/dcmitype/"/>
    <ds:schemaRef ds:uri="f92c8627-ab54-431e-9c5c-87033b8096fa"/>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a93232f0-c868-4bb4-9c91-77f90e3b4d0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Keisha</dc:creator>
  <cp:keywords/>
  <dc:description/>
  <cp:lastModifiedBy>Wilkinson, Keisha</cp:lastModifiedBy>
  <cp:revision>18</cp:revision>
  <cp:lastPrinted>2024-04-22T17:29:00Z</cp:lastPrinted>
  <dcterms:created xsi:type="dcterms:W3CDTF">2024-03-28T15:43:00Z</dcterms:created>
  <dcterms:modified xsi:type="dcterms:W3CDTF">2024-04-22T17:30:00Z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0x0101008E89658B84BB1248A4191F7CF2790392</vt:lpwstr>
  </property>
  <property fmtid="{D5CDD505-2E9C-101B-9397-08002B2CF9AE}" pid="3" name="MSIP_Label_4e20156e-8ff9-4098-bbf6-fbcae2f0b5f0_Enabled">
    <vt:lpwstr>true</vt:lpwstr>
  </property>
  <property fmtid="{D5CDD505-2E9C-101B-9397-08002B2CF9AE}" pid="4" name="MSIP_Label_4e20156e-8ff9-4098-bbf6-fbcae2f0b5f0_SetDate">
    <vt:lpwstr>2024-01-22T15:35:30Z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9791e42b-8933-428b-894e-55a2e319e85b</vt:lpwstr>
  </property>
  <property fmtid="{D5CDD505-2E9C-101B-9397-08002B2CF9AE}" pid="9" name="MSIP_Label_4e20156e-8ff9-4098-bbf6-fbcae2f0b5f0_ContentBits">
    <vt:lpwstr>0</vt:lpwstr>
  </property>
  <property fmtid="{D5CDD505-2E9C-101B-9397-08002B2CF9AE}" pid="10" name="MediaServiceImageTags">
    <vt:lpwstr/>
  </property>
</Properties>
</file>